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BF0" w:rsidRPr="00FE13E8" w:rsidRDefault="00905350" w:rsidP="00E62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3E8">
        <w:rPr>
          <w:rFonts w:ascii="Times New Roman" w:hAnsi="Times New Roman" w:cs="Times New Roman"/>
          <w:b/>
          <w:sz w:val="28"/>
          <w:szCs w:val="28"/>
        </w:rPr>
        <w:t>ПУБЛИЧНЫЙ</w:t>
      </w:r>
      <w:r w:rsidR="007E73F7" w:rsidRPr="00FE13E8">
        <w:rPr>
          <w:rFonts w:ascii="Times New Roman" w:hAnsi="Times New Roman" w:cs="Times New Roman"/>
          <w:b/>
          <w:sz w:val="28"/>
          <w:szCs w:val="28"/>
        </w:rPr>
        <w:t xml:space="preserve"> ОТЧЕТ </w:t>
      </w:r>
    </w:p>
    <w:p w:rsidR="005C7DDA" w:rsidRPr="00FE13E8" w:rsidRDefault="007E73F7" w:rsidP="00E62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13E8">
        <w:rPr>
          <w:rFonts w:ascii="Times New Roman" w:hAnsi="Times New Roman" w:cs="Times New Roman"/>
          <w:b/>
          <w:sz w:val="28"/>
          <w:szCs w:val="28"/>
        </w:rPr>
        <w:t>КОМИТЕТА  МУРМАНСКОЙ</w:t>
      </w:r>
      <w:proofErr w:type="gramEnd"/>
      <w:r w:rsidRPr="00FE13E8">
        <w:rPr>
          <w:rFonts w:ascii="Times New Roman" w:hAnsi="Times New Roman" w:cs="Times New Roman"/>
          <w:b/>
          <w:sz w:val="28"/>
          <w:szCs w:val="28"/>
        </w:rPr>
        <w:t xml:space="preserve"> ОБЛАСТН</w:t>
      </w:r>
      <w:r w:rsidR="007B6240" w:rsidRPr="00FE13E8">
        <w:rPr>
          <w:rFonts w:ascii="Times New Roman" w:hAnsi="Times New Roman" w:cs="Times New Roman"/>
          <w:b/>
          <w:sz w:val="28"/>
          <w:szCs w:val="28"/>
        </w:rPr>
        <w:t>ОЙ ОРГАНИЗАЦИИ ПРОФСОЮЗА ЗА 2017</w:t>
      </w:r>
      <w:r w:rsidRPr="00FE13E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F794E" w:rsidRPr="00FE13E8" w:rsidRDefault="004F794E" w:rsidP="003F4C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CB7" w:rsidRPr="00FE13E8" w:rsidRDefault="007D3888" w:rsidP="003F4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</w:t>
      </w:r>
      <w:r w:rsidR="003F4CB7" w:rsidRPr="00FE13E8">
        <w:rPr>
          <w:rFonts w:ascii="Times New Roman" w:hAnsi="Times New Roman" w:cs="Times New Roman"/>
          <w:sz w:val="28"/>
          <w:szCs w:val="28"/>
        </w:rPr>
        <w:t xml:space="preserve">Уважаемые коллеги, дорогие </w:t>
      </w:r>
      <w:proofErr w:type="gramStart"/>
      <w:r w:rsidR="003F4CB7" w:rsidRPr="00FE13E8">
        <w:rPr>
          <w:rFonts w:ascii="Times New Roman" w:hAnsi="Times New Roman" w:cs="Times New Roman"/>
          <w:sz w:val="28"/>
          <w:szCs w:val="28"/>
        </w:rPr>
        <w:t>друзья !</w:t>
      </w:r>
      <w:proofErr w:type="gramEnd"/>
    </w:p>
    <w:p w:rsidR="005C518F" w:rsidRPr="00FE13E8" w:rsidRDefault="005C518F" w:rsidP="003F4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CB7" w:rsidRPr="00FE13E8" w:rsidRDefault="003F4CB7" w:rsidP="003F4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 Предлагаем вашему вниманию </w:t>
      </w:r>
      <w:r w:rsidR="005E4CB3" w:rsidRPr="00FE13E8">
        <w:rPr>
          <w:rFonts w:ascii="Times New Roman" w:hAnsi="Times New Roman" w:cs="Times New Roman"/>
          <w:sz w:val="28"/>
          <w:szCs w:val="28"/>
        </w:rPr>
        <w:t>Открытый (п</w:t>
      </w:r>
      <w:r w:rsidRPr="00FE13E8">
        <w:rPr>
          <w:rFonts w:ascii="Times New Roman" w:hAnsi="Times New Roman" w:cs="Times New Roman"/>
          <w:sz w:val="28"/>
          <w:szCs w:val="28"/>
        </w:rPr>
        <w:t>убличный</w:t>
      </w:r>
      <w:r w:rsidR="005E4CB3" w:rsidRPr="00FE13E8">
        <w:rPr>
          <w:rFonts w:ascii="Times New Roman" w:hAnsi="Times New Roman" w:cs="Times New Roman"/>
          <w:sz w:val="28"/>
          <w:szCs w:val="28"/>
        </w:rPr>
        <w:t>)</w:t>
      </w:r>
      <w:r w:rsidRPr="00FE13E8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5E4CB3" w:rsidRPr="00FE13E8">
        <w:rPr>
          <w:rFonts w:ascii="Times New Roman" w:hAnsi="Times New Roman" w:cs="Times New Roman"/>
          <w:sz w:val="28"/>
          <w:szCs w:val="28"/>
        </w:rPr>
        <w:t xml:space="preserve">постоянно действующего </w:t>
      </w:r>
      <w:r w:rsidR="006937AA" w:rsidRPr="00FE13E8">
        <w:rPr>
          <w:rFonts w:ascii="Times New Roman" w:hAnsi="Times New Roman" w:cs="Times New Roman"/>
          <w:sz w:val="28"/>
          <w:szCs w:val="28"/>
        </w:rPr>
        <w:t xml:space="preserve">выборного коллегиального руководящего </w:t>
      </w:r>
      <w:r w:rsidRPr="00FE13E8">
        <w:rPr>
          <w:rFonts w:ascii="Times New Roman" w:hAnsi="Times New Roman" w:cs="Times New Roman"/>
          <w:sz w:val="28"/>
          <w:szCs w:val="28"/>
        </w:rPr>
        <w:t>органа</w:t>
      </w:r>
      <w:r w:rsidR="006937AA" w:rsidRPr="00FE13E8">
        <w:rPr>
          <w:rFonts w:ascii="Times New Roman" w:hAnsi="Times New Roman" w:cs="Times New Roman"/>
          <w:sz w:val="28"/>
          <w:szCs w:val="28"/>
        </w:rPr>
        <w:t xml:space="preserve"> (комитета)</w:t>
      </w:r>
      <w:r w:rsidRPr="00FE13E8">
        <w:rPr>
          <w:rFonts w:ascii="Times New Roman" w:hAnsi="Times New Roman" w:cs="Times New Roman"/>
          <w:sz w:val="28"/>
          <w:szCs w:val="28"/>
        </w:rPr>
        <w:t xml:space="preserve"> Мурманской областной о</w:t>
      </w:r>
      <w:r w:rsidR="005E4CB3" w:rsidRPr="00FE13E8">
        <w:rPr>
          <w:rFonts w:ascii="Times New Roman" w:hAnsi="Times New Roman" w:cs="Times New Roman"/>
          <w:sz w:val="28"/>
          <w:szCs w:val="28"/>
        </w:rPr>
        <w:t>рганизации Профсоюза по основным</w:t>
      </w:r>
      <w:r w:rsidRPr="00FE13E8">
        <w:rPr>
          <w:rFonts w:ascii="Times New Roman" w:hAnsi="Times New Roman" w:cs="Times New Roman"/>
          <w:sz w:val="28"/>
          <w:szCs w:val="28"/>
        </w:rPr>
        <w:t xml:space="preserve"> направл</w:t>
      </w:r>
      <w:r w:rsidR="005E4CB3" w:rsidRPr="00FE13E8">
        <w:rPr>
          <w:rFonts w:ascii="Times New Roman" w:hAnsi="Times New Roman" w:cs="Times New Roman"/>
          <w:sz w:val="28"/>
          <w:szCs w:val="28"/>
        </w:rPr>
        <w:t xml:space="preserve">ениям </w:t>
      </w:r>
      <w:r w:rsidR="007B6240" w:rsidRPr="00FE13E8">
        <w:rPr>
          <w:rFonts w:ascii="Times New Roman" w:hAnsi="Times New Roman" w:cs="Times New Roman"/>
          <w:sz w:val="28"/>
          <w:szCs w:val="28"/>
        </w:rPr>
        <w:t xml:space="preserve">  деятельности за 2017</w:t>
      </w:r>
      <w:r w:rsidR="000D4FC0" w:rsidRPr="00FE13E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F4CB7" w:rsidRPr="00FE13E8" w:rsidRDefault="003F4CB7" w:rsidP="003F4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  Надеемся, что </w:t>
      </w:r>
      <w:r w:rsidR="000D4FC0" w:rsidRPr="00FE13E8">
        <w:rPr>
          <w:rFonts w:ascii="Times New Roman" w:hAnsi="Times New Roman" w:cs="Times New Roman"/>
          <w:sz w:val="28"/>
          <w:szCs w:val="28"/>
        </w:rPr>
        <w:t xml:space="preserve">представленная </w:t>
      </w:r>
      <w:r w:rsidRPr="00FE13E8">
        <w:rPr>
          <w:rFonts w:ascii="Times New Roman" w:hAnsi="Times New Roman" w:cs="Times New Roman"/>
          <w:sz w:val="28"/>
          <w:szCs w:val="28"/>
        </w:rPr>
        <w:t xml:space="preserve">информация заинтересует </w:t>
      </w:r>
      <w:r w:rsidR="00447EEF" w:rsidRPr="00FE13E8">
        <w:rPr>
          <w:rFonts w:ascii="Times New Roman" w:hAnsi="Times New Roman" w:cs="Times New Roman"/>
          <w:sz w:val="28"/>
          <w:szCs w:val="28"/>
        </w:rPr>
        <w:t xml:space="preserve">не только членов профсоюза, но </w:t>
      </w:r>
      <w:r w:rsidR="005C518F" w:rsidRPr="00FE13E8">
        <w:rPr>
          <w:rFonts w:ascii="Times New Roman" w:hAnsi="Times New Roman" w:cs="Times New Roman"/>
          <w:sz w:val="28"/>
          <w:szCs w:val="28"/>
        </w:rPr>
        <w:t xml:space="preserve">и работников, не состоящих </w:t>
      </w:r>
      <w:r w:rsidR="00F03347" w:rsidRPr="00FE13E8">
        <w:rPr>
          <w:rFonts w:ascii="Times New Roman" w:hAnsi="Times New Roman" w:cs="Times New Roman"/>
          <w:sz w:val="28"/>
          <w:szCs w:val="28"/>
        </w:rPr>
        <w:t>в профсоюзном членстве</w:t>
      </w:r>
      <w:r w:rsidRPr="00FE13E8">
        <w:rPr>
          <w:rFonts w:ascii="Times New Roman" w:hAnsi="Times New Roman" w:cs="Times New Roman"/>
          <w:sz w:val="28"/>
          <w:szCs w:val="28"/>
        </w:rPr>
        <w:t>, наших</w:t>
      </w:r>
      <w:r w:rsidR="007D3888" w:rsidRPr="00FE13E8">
        <w:rPr>
          <w:rFonts w:ascii="Times New Roman" w:hAnsi="Times New Roman" w:cs="Times New Roman"/>
          <w:sz w:val="28"/>
          <w:szCs w:val="28"/>
        </w:rPr>
        <w:t xml:space="preserve"> </w:t>
      </w:r>
      <w:r w:rsidRPr="00FE13E8">
        <w:rPr>
          <w:rFonts w:ascii="Times New Roman" w:hAnsi="Times New Roman" w:cs="Times New Roman"/>
          <w:sz w:val="28"/>
          <w:szCs w:val="28"/>
        </w:rPr>
        <w:t>социальных партнеров</w:t>
      </w:r>
      <w:r w:rsidR="00300C99" w:rsidRPr="00FE13E8">
        <w:rPr>
          <w:rFonts w:ascii="Times New Roman" w:hAnsi="Times New Roman" w:cs="Times New Roman"/>
          <w:sz w:val="28"/>
          <w:szCs w:val="28"/>
        </w:rPr>
        <w:t xml:space="preserve">, </w:t>
      </w:r>
      <w:r w:rsidR="00447EEF" w:rsidRPr="00FE13E8">
        <w:rPr>
          <w:rFonts w:ascii="Times New Roman" w:hAnsi="Times New Roman" w:cs="Times New Roman"/>
          <w:sz w:val="28"/>
          <w:szCs w:val="28"/>
        </w:rPr>
        <w:t>представителей широкой общественности</w:t>
      </w:r>
      <w:r w:rsidR="00EA6A50" w:rsidRPr="00FE13E8">
        <w:rPr>
          <w:rFonts w:ascii="Times New Roman" w:hAnsi="Times New Roman" w:cs="Times New Roman"/>
          <w:sz w:val="28"/>
          <w:szCs w:val="28"/>
        </w:rPr>
        <w:t>, и</w:t>
      </w:r>
      <w:r w:rsidR="003A6C9E" w:rsidRPr="00FE13E8">
        <w:rPr>
          <w:rFonts w:ascii="Times New Roman" w:hAnsi="Times New Roman" w:cs="Times New Roman"/>
          <w:sz w:val="28"/>
          <w:szCs w:val="28"/>
        </w:rPr>
        <w:t xml:space="preserve"> будет способствова</w:t>
      </w:r>
      <w:r w:rsidR="005C518F" w:rsidRPr="00FE13E8">
        <w:rPr>
          <w:rFonts w:ascii="Times New Roman" w:hAnsi="Times New Roman" w:cs="Times New Roman"/>
          <w:sz w:val="28"/>
          <w:szCs w:val="28"/>
        </w:rPr>
        <w:t>ть выработке новых предложений и совместных проектов</w:t>
      </w:r>
      <w:r w:rsidR="003A6C9E" w:rsidRPr="00FE13E8">
        <w:rPr>
          <w:rFonts w:ascii="Times New Roman" w:hAnsi="Times New Roman" w:cs="Times New Roman"/>
          <w:sz w:val="28"/>
          <w:szCs w:val="28"/>
        </w:rPr>
        <w:t>.</w:t>
      </w:r>
    </w:p>
    <w:p w:rsidR="003F4CB7" w:rsidRPr="00FE13E8" w:rsidRDefault="003F4CB7" w:rsidP="003F4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3EB" w:rsidRPr="00FE13E8" w:rsidRDefault="00FA43EB" w:rsidP="00E62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3E8">
        <w:rPr>
          <w:rFonts w:ascii="Times New Roman" w:hAnsi="Times New Roman" w:cs="Times New Roman"/>
          <w:b/>
          <w:sz w:val="28"/>
          <w:szCs w:val="28"/>
        </w:rPr>
        <w:t>ОБЩИЕ СВЕДЕНИЯ.</w:t>
      </w:r>
    </w:p>
    <w:p w:rsidR="00E74333" w:rsidRPr="00FE13E8" w:rsidRDefault="00E74333" w:rsidP="00E62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8D8" w:rsidRPr="00FE13E8" w:rsidRDefault="00C1754F" w:rsidP="00E7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  </w:t>
      </w:r>
      <w:r w:rsidR="009B6515" w:rsidRPr="00FE13E8">
        <w:rPr>
          <w:rFonts w:ascii="Times New Roman" w:hAnsi="Times New Roman" w:cs="Times New Roman"/>
          <w:sz w:val="28"/>
          <w:szCs w:val="28"/>
        </w:rPr>
        <w:t>Мурманская областная организация Профсоюза</w:t>
      </w:r>
      <w:r w:rsidR="001677D8" w:rsidRPr="00FE13E8">
        <w:rPr>
          <w:rFonts w:ascii="Times New Roman" w:hAnsi="Times New Roman" w:cs="Times New Roman"/>
          <w:sz w:val="28"/>
          <w:szCs w:val="28"/>
        </w:rPr>
        <w:t xml:space="preserve"> работников народного образования и науки РФ</w:t>
      </w:r>
      <w:r w:rsidRPr="00FE13E8">
        <w:rPr>
          <w:rFonts w:ascii="Times New Roman" w:hAnsi="Times New Roman" w:cs="Times New Roman"/>
          <w:sz w:val="28"/>
          <w:szCs w:val="28"/>
        </w:rPr>
        <w:t xml:space="preserve"> </w:t>
      </w:r>
      <w:r w:rsidR="00E74333" w:rsidRPr="00FE13E8">
        <w:rPr>
          <w:rFonts w:ascii="Times New Roman" w:hAnsi="Times New Roman" w:cs="Times New Roman"/>
          <w:sz w:val="28"/>
          <w:szCs w:val="28"/>
        </w:rPr>
        <w:t xml:space="preserve">зарегистрирована Управлением федеральной регистрационной службы по Мурманской области   22 апреля 1998 года №863, </w:t>
      </w:r>
      <w:r w:rsidR="009B6515" w:rsidRPr="00FE13E8">
        <w:rPr>
          <w:rFonts w:ascii="Times New Roman" w:hAnsi="Times New Roman" w:cs="Times New Roman"/>
          <w:sz w:val="28"/>
          <w:szCs w:val="28"/>
        </w:rPr>
        <w:t>дейст</w:t>
      </w:r>
      <w:r w:rsidR="00E74333" w:rsidRPr="00FE13E8">
        <w:rPr>
          <w:rFonts w:ascii="Times New Roman" w:hAnsi="Times New Roman" w:cs="Times New Roman"/>
          <w:sz w:val="28"/>
          <w:szCs w:val="28"/>
        </w:rPr>
        <w:t>в</w:t>
      </w:r>
      <w:r w:rsidR="009B6515" w:rsidRPr="00FE13E8">
        <w:rPr>
          <w:rFonts w:ascii="Times New Roman" w:hAnsi="Times New Roman" w:cs="Times New Roman"/>
          <w:sz w:val="28"/>
          <w:szCs w:val="28"/>
        </w:rPr>
        <w:t xml:space="preserve">ует на основании Устава </w:t>
      </w:r>
      <w:proofErr w:type="gramStart"/>
      <w:r w:rsidR="009B6515" w:rsidRPr="00FE13E8">
        <w:rPr>
          <w:rFonts w:ascii="Times New Roman" w:hAnsi="Times New Roman" w:cs="Times New Roman"/>
          <w:sz w:val="28"/>
          <w:szCs w:val="28"/>
        </w:rPr>
        <w:t xml:space="preserve">Профсоюза, </w:t>
      </w:r>
      <w:r w:rsidRPr="00FE13E8">
        <w:rPr>
          <w:rFonts w:ascii="Times New Roman" w:hAnsi="Times New Roman" w:cs="Times New Roman"/>
          <w:sz w:val="28"/>
          <w:szCs w:val="28"/>
        </w:rPr>
        <w:t xml:space="preserve"> </w:t>
      </w:r>
      <w:r w:rsidR="009B6515" w:rsidRPr="00FE13E8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="009B6515" w:rsidRPr="00FE13E8">
        <w:rPr>
          <w:rFonts w:ascii="Times New Roman" w:hAnsi="Times New Roman" w:cs="Times New Roman"/>
          <w:sz w:val="28"/>
          <w:szCs w:val="28"/>
        </w:rPr>
        <w:t xml:space="preserve"> о Мурманской областной организации Профсоюза, утвержденного </w:t>
      </w:r>
      <w:r w:rsidR="00E74333" w:rsidRPr="00FE13E8">
        <w:rPr>
          <w:rFonts w:ascii="Times New Roman" w:hAnsi="Times New Roman" w:cs="Times New Roman"/>
          <w:sz w:val="28"/>
          <w:szCs w:val="28"/>
        </w:rPr>
        <w:t>П</w:t>
      </w:r>
      <w:r w:rsidR="009B6515" w:rsidRPr="00FE13E8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E74333" w:rsidRPr="00FE13E8">
        <w:rPr>
          <w:rFonts w:ascii="Times New Roman" w:hAnsi="Times New Roman" w:cs="Times New Roman"/>
          <w:sz w:val="28"/>
          <w:szCs w:val="28"/>
        </w:rPr>
        <w:t>ХХХ</w:t>
      </w:r>
      <w:r w:rsidR="002E4C30" w:rsidRPr="00FE13E8">
        <w:rPr>
          <w:rFonts w:ascii="Times New Roman" w:hAnsi="Times New Roman" w:cs="Times New Roman"/>
          <w:sz w:val="28"/>
          <w:szCs w:val="28"/>
        </w:rPr>
        <w:t xml:space="preserve"> </w:t>
      </w:r>
      <w:r w:rsidR="00E74333" w:rsidRPr="00FE13E8">
        <w:rPr>
          <w:rFonts w:ascii="Times New Roman" w:hAnsi="Times New Roman" w:cs="Times New Roman"/>
          <w:sz w:val="28"/>
          <w:szCs w:val="28"/>
        </w:rPr>
        <w:t>Конференции</w:t>
      </w:r>
      <w:r w:rsidR="001677D8" w:rsidRPr="00FE13E8">
        <w:rPr>
          <w:rFonts w:ascii="Times New Roman" w:hAnsi="Times New Roman" w:cs="Times New Roman"/>
          <w:sz w:val="28"/>
          <w:szCs w:val="28"/>
        </w:rPr>
        <w:t xml:space="preserve"> от </w:t>
      </w:r>
      <w:r w:rsidR="00DB3B43" w:rsidRPr="00FE13E8">
        <w:rPr>
          <w:rFonts w:ascii="Times New Roman" w:hAnsi="Times New Roman" w:cs="Times New Roman"/>
          <w:sz w:val="28"/>
          <w:szCs w:val="28"/>
        </w:rPr>
        <w:t>12.05.2012г.</w:t>
      </w:r>
    </w:p>
    <w:p w:rsidR="00E74333" w:rsidRPr="00FE13E8" w:rsidRDefault="00C1754F" w:rsidP="00E7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</w:t>
      </w:r>
      <w:r w:rsidR="001F30EE" w:rsidRPr="00FE13E8">
        <w:rPr>
          <w:rFonts w:ascii="Times New Roman" w:hAnsi="Times New Roman" w:cs="Times New Roman"/>
          <w:sz w:val="28"/>
          <w:szCs w:val="28"/>
        </w:rPr>
        <w:t>Постоянн</w:t>
      </w:r>
      <w:r w:rsidRPr="00FE13E8">
        <w:rPr>
          <w:rFonts w:ascii="Times New Roman" w:hAnsi="Times New Roman" w:cs="Times New Roman"/>
          <w:sz w:val="28"/>
          <w:szCs w:val="28"/>
        </w:rPr>
        <w:t xml:space="preserve">о действующий руководящий орган </w:t>
      </w:r>
      <w:r w:rsidR="001F30EE" w:rsidRPr="00FE13E8">
        <w:rPr>
          <w:rFonts w:ascii="Times New Roman" w:hAnsi="Times New Roman" w:cs="Times New Roman"/>
          <w:sz w:val="28"/>
          <w:szCs w:val="28"/>
        </w:rPr>
        <w:t>-</w:t>
      </w:r>
      <w:r w:rsidRPr="00FE13E8">
        <w:rPr>
          <w:rFonts w:ascii="Times New Roman" w:hAnsi="Times New Roman" w:cs="Times New Roman"/>
          <w:sz w:val="28"/>
          <w:szCs w:val="28"/>
        </w:rPr>
        <w:t xml:space="preserve"> </w:t>
      </w:r>
      <w:r w:rsidR="00E74333" w:rsidRPr="00FE13E8">
        <w:rPr>
          <w:rFonts w:ascii="Times New Roman" w:hAnsi="Times New Roman" w:cs="Times New Roman"/>
          <w:sz w:val="28"/>
          <w:szCs w:val="28"/>
        </w:rPr>
        <w:t>Комитет Мурманской областной организации Профсоюза был сформирован на ХХХ</w:t>
      </w:r>
      <w:r w:rsidR="00E74333" w:rsidRPr="00FE13E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E13E8">
        <w:rPr>
          <w:rFonts w:ascii="Times New Roman" w:hAnsi="Times New Roman" w:cs="Times New Roman"/>
          <w:sz w:val="28"/>
          <w:szCs w:val="28"/>
        </w:rPr>
        <w:t xml:space="preserve"> </w:t>
      </w:r>
      <w:r w:rsidR="00E74333" w:rsidRPr="00FE13E8">
        <w:rPr>
          <w:rFonts w:ascii="Times New Roman" w:hAnsi="Times New Roman" w:cs="Times New Roman"/>
          <w:sz w:val="28"/>
          <w:szCs w:val="28"/>
        </w:rPr>
        <w:t>отчетно-выборной конференции 18.12.20</w:t>
      </w:r>
      <w:r w:rsidR="001677D8" w:rsidRPr="00FE13E8">
        <w:rPr>
          <w:rFonts w:ascii="Times New Roman" w:hAnsi="Times New Roman" w:cs="Times New Roman"/>
          <w:sz w:val="28"/>
          <w:szCs w:val="28"/>
        </w:rPr>
        <w:t>14 года в количестве 39 человек.</w:t>
      </w:r>
    </w:p>
    <w:p w:rsidR="005C7DDA" w:rsidRPr="00FE13E8" w:rsidRDefault="007B6240" w:rsidP="00E62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 По состоянию на 01.01.2018</w:t>
      </w:r>
      <w:r w:rsidR="005C7DDA" w:rsidRPr="00FE13E8">
        <w:rPr>
          <w:rFonts w:ascii="Times New Roman" w:hAnsi="Times New Roman" w:cs="Times New Roman"/>
          <w:sz w:val="28"/>
          <w:szCs w:val="28"/>
        </w:rPr>
        <w:t xml:space="preserve"> г. в структуре Мурманской областной организации Профсоюза состоит 16 </w:t>
      </w:r>
      <w:proofErr w:type="gramStart"/>
      <w:r w:rsidR="005C7DDA" w:rsidRPr="00FE13E8">
        <w:rPr>
          <w:rFonts w:ascii="Times New Roman" w:hAnsi="Times New Roman" w:cs="Times New Roman"/>
          <w:sz w:val="28"/>
          <w:szCs w:val="28"/>
        </w:rPr>
        <w:t>местных  (</w:t>
      </w:r>
      <w:proofErr w:type="gramEnd"/>
      <w:r w:rsidR="005C7DDA" w:rsidRPr="00FE13E8">
        <w:rPr>
          <w:rFonts w:ascii="Times New Roman" w:hAnsi="Times New Roman" w:cs="Times New Roman"/>
          <w:sz w:val="28"/>
          <w:szCs w:val="28"/>
        </w:rPr>
        <w:t>6 районных</w:t>
      </w:r>
      <w:r w:rsidRPr="00FE13E8">
        <w:rPr>
          <w:rFonts w:ascii="Times New Roman" w:hAnsi="Times New Roman" w:cs="Times New Roman"/>
          <w:sz w:val="28"/>
          <w:szCs w:val="28"/>
        </w:rPr>
        <w:t>, 10 городских) организаций, 469</w:t>
      </w:r>
      <w:r w:rsidR="005C7DDA" w:rsidRPr="00FE13E8">
        <w:rPr>
          <w:rFonts w:ascii="Times New Roman" w:hAnsi="Times New Roman" w:cs="Times New Roman"/>
          <w:sz w:val="28"/>
          <w:szCs w:val="28"/>
        </w:rPr>
        <w:t xml:space="preserve"> первичных профсоюзных организации в образовательных учреждениях, организациях системы образо</w:t>
      </w:r>
      <w:r w:rsidR="005D5500" w:rsidRPr="00FE13E8">
        <w:rPr>
          <w:rFonts w:ascii="Times New Roman" w:hAnsi="Times New Roman" w:cs="Times New Roman"/>
          <w:sz w:val="28"/>
          <w:szCs w:val="28"/>
        </w:rPr>
        <w:t>вания, в том числе: 2</w:t>
      </w:r>
      <w:r w:rsidR="005C7DDA" w:rsidRPr="00FE13E8">
        <w:rPr>
          <w:rFonts w:ascii="Times New Roman" w:hAnsi="Times New Roman" w:cs="Times New Roman"/>
          <w:sz w:val="28"/>
          <w:szCs w:val="28"/>
        </w:rPr>
        <w:t xml:space="preserve"> в ВУЗе (одна из них ППО студентов</w:t>
      </w:r>
      <w:r w:rsidR="00882B2D" w:rsidRPr="00FE13E8">
        <w:rPr>
          <w:rFonts w:ascii="Times New Roman" w:hAnsi="Times New Roman" w:cs="Times New Roman"/>
          <w:sz w:val="28"/>
          <w:szCs w:val="28"/>
        </w:rPr>
        <w:t xml:space="preserve"> Мурманского арктического государственного университета</w:t>
      </w:r>
      <w:r w:rsidR="005C7DDA" w:rsidRPr="00FE13E8">
        <w:rPr>
          <w:rFonts w:ascii="Times New Roman" w:hAnsi="Times New Roman" w:cs="Times New Roman"/>
          <w:sz w:val="28"/>
          <w:szCs w:val="28"/>
        </w:rPr>
        <w:t>),   10 – в СПО (одна из них ППО студентов</w:t>
      </w:r>
      <w:r w:rsidR="00882B2D" w:rsidRPr="00FE13E8">
        <w:rPr>
          <w:rFonts w:ascii="Times New Roman" w:hAnsi="Times New Roman" w:cs="Times New Roman"/>
          <w:sz w:val="28"/>
          <w:szCs w:val="28"/>
        </w:rPr>
        <w:t xml:space="preserve"> Мурманского педагогического колледжа</w:t>
      </w:r>
      <w:r w:rsidR="005C7DDA" w:rsidRPr="00FE13E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C40EE" w:rsidRPr="00FE13E8" w:rsidRDefault="006D160E" w:rsidP="00E62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    По сравнению с 2016</w:t>
      </w:r>
      <w:r w:rsidR="005C7DDA" w:rsidRPr="00FE13E8">
        <w:rPr>
          <w:rFonts w:ascii="Times New Roman" w:hAnsi="Times New Roman" w:cs="Times New Roman"/>
          <w:sz w:val="28"/>
          <w:szCs w:val="28"/>
        </w:rPr>
        <w:t xml:space="preserve"> годом число первичных профсоюзн</w:t>
      </w:r>
      <w:r w:rsidR="007B6240" w:rsidRPr="00FE13E8">
        <w:rPr>
          <w:rFonts w:ascii="Times New Roman" w:hAnsi="Times New Roman" w:cs="Times New Roman"/>
          <w:sz w:val="28"/>
          <w:szCs w:val="28"/>
        </w:rPr>
        <w:t>ых организаций уменьшилось на 26</w:t>
      </w:r>
      <w:r w:rsidR="005C7DDA" w:rsidRPr="00FE13E8">
        <w:rPr>
          <w:rFonts w:ascii="Times New Roman" w:hAnsi="Times New Roman" w:cs="Times New Roman"/>
          <w:sz w:val="28"/>
          <w:szCs w:val="28"/>
        </w:rPr>
        <w:t>, что явилось</w:t>
      </w:r>
      <w:r w:rsidR="002E4C30" w:rsidRPr="00FE13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181C" w:rsidRPr="00FE13E8">
        <w:rPr>
          <w:rFonts w:ascii="Times New Roman" w:hAnsi="Times New Roman" w:cs="Times New Roman"/>
          <w:sz w:val="28"/>
          <w:szCs w:val="28"/>
        </w:rPr>
        <w:t>следствием  массовой</w:t>
      </w:r>
      <w:proofErr w:type="gramEnd"/>
      <w:r w:rsidR="005D181C" w:rsidRPr="00FE13E8">
        <w:rPr>
          <w:rFonts w:ascii="Times New Roman" w:hAnsi="Times New Roman" w:cs="Times New Roman"/>
          <w:sz w:val="28"/>
          <w:szCs w:val="28"/>
        </w:rPr>
        <w:t xml:space="preserve"> реструктуризации</w:t>
      </w:r>
      <w:r w:rsidR="005C7DDA" w:rsidRPr="00FE13E8">
        <w:rPr>
          <w:rFonts w:ascii="Times New Roman" w:hAnsi="Times New Roman" w:cs="Times New Roman"/>
          <w:sz w:val="28"/>
          <w:szCs w:val="28"/>
        </w:rPr>
        <w:t xml:space="preserve"> образовательных учреждений, особенно в </w:t>
      </w:r>
      <w:r w:rsidR="00B817B8" w:rsidRPr="00FE13E8">
        <w:rPr>
          <w:rFonts w:ascii="Times New Roman" w:hAnsi="Times New Roman" w:cs="Times New Roman"/>
          <w:sz w:val="28"/>
          <w:szCs w:val="28"/>
        </w:rPr>
        <w:t>системе дошкольного образовани</w:t>
      </w:r>
      <w:r w:rsidR="00711C6F" w:rsidRPr="00FE13E8">
        <w:rPr>
          <w:rFonts w:ascii="Times New Roman" w:hAnsi="Times New Roman" w:cs="Times New Roman"/>
          <w:sz w:val="28"/>
          <w:szCs w:val="28"/>
        </w:rPr>
        <w:t xml:space="preserve">я таких территорий как Кировск, </w:t>
      </w:r>
      <w:r w:rsidR="00FC40EE" w:rsidRPr="00FE13E8">
        <w:rPr>
          <w:rFonts w:ascii="Times New Roman" w:hAnsi="Times New Roman" w:cs="Times New Roman"/>
          <w:sz w:val="28"/>
          <w:szCs w:val="28"/>
        </w:rPr>
        <w:t>Мурманск.</w:t>
      </w:r>
    </w:p>
    <w:p w:rsidR="00747037" w:rsidRDefault="00711C6F" w:rsidP="00FC40EE">
      <w:pPr>
        <w:jc w:val="both"/>
        <w:rPr>
          <w:rFonts w:ascii="Times New Roman" w:hAnsi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</w:t>
      </w:r>
      <w:r w:rsidR="00FC40EE" w:rsidRPr="00FE13E8">
        <w:rPr>
          <w:rFonts w:ascii="Times New Roman" w:hAnsi="Times New Roman" w:cs="Times New Roman"/>
          <w:sz w:val="28"/>
          <w:szCs w:val="28"/>
        </w:rPr>
        <w:t xml:space="preserve">    </w:t>
      </w:r>
      <w:r w:rsidR="00FC40EE" w:rsidRPr="00FE13E8">
        <w:rPr>
          <w:rFonts w:ascii="Times New Roman" w:hAnsi="Times New Roman"/>
          <w:sz w:val="28"/>
          <w:szCs w:val="28"/>
        </w:rPr>
        <w:t xml:space="preserve">    Общей причиной</w:t>
      </w:r>
      <w:r w:rsidR="00FC40EE" w:rsidRPr="00FE13E8">
        <w:rPr>
          <w:rFonts w:ascii="Times New Roman" w:hAnsi="Times New Roman"/>
          <w:i/>
          <w:sz w:val="28"/>
          <w:szCs w:val="28"/>
        </w:rPr>
        <w:t xml:space="preserve"> </w:t>
      </w:r>
      <w:r w:rsidR="00FC40EE" w:rsidRPr="00FE13E8">
        <w:rPr>
          <w:rFonts w:ascii="Times New Roman" w:hAnsi="Times New Roman"/>
          <w:sz w:val="28"/>
          <w:szCs w:val="28"/>
        </w:rPr>
        <w:t xml:space="preserve">снижения </w:t>
      </w:r>
      <w:proofErr w:type="spellStart"/>
      <w:proofErr w:type="gramStart"/>
      <w:r w:rsidR="00FC40EE" w:rsidRPr="00FE13E8">
        <w:rPr>
          <w:rFonts w:ascii="Times New Roman" w:hAnsi="Times New Roman"/>
          <w:sz w:val="28"/>
          <w:szCs w:val="28"/>
        </w:rPr>
        <w:t>профчленства</w:t>
      </w:r>
      <w:proofErr w:type="spellEnd"/>
      <w:r w:rsidR="00FC40EE" w:rsidRPr="00FE13E8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="00FC40EE" w:rsidRPr="00FE13E8">
        <w:rPr>
          <w:rFonts w:ascii="Times New Roman" w:hAnsi="Times New Roman"/>
          <w:sz w:val="28"/>
          <w:szCs w:val="28"/>
        </w:rPr>
        <w:t xml:space="preserve"> 2017 году явилась миграционная убыль, которая по-прежнему остается одной из существенных причин сокращения численности  трудоспособного населения Мурманской области, в том числе образовательной отрасли. Согласно официальной информации тенденция к сокращению трудоспособного </w:t>
      </w:r>
      <w:proofErr w:type="gramStart"/>
      <w:r w:rsidR="00FC40EE" w:rsidRPr="00FE13E8">
        <w:rPr>
          <w:rFonts w:ascii="Times New Roman" w:hAnsi="Times New Roman"/>
          <w:sz w:val="28"/>
          <w:szCs w:val="28"/>
        </w:rPr>
        <w:t>населения  Мурманской</w:t>
      </w:r>
      <w:proofErr w:type="gramEnd"/>
      <w:r w:rsidR="00FC40EE" w:rsidRPr="00FE13E8">
        <w:rPr>
          <w:rFonts w:ascii="Times New Roman" w:hAnsi="Times New Roman"/>
          <w:sz w:val="28"/>
          <w:szCs w:val="28"/>
        </w:rPr>
        <w:t xml:space="preserve"> области сохраняется.</w:t>
      </w:r>
    </w:p>
    <w:p w:rsidR="00340395" w:rsidRDefault="00F17E6E" w:rsidP="00FC40EE">
      <w:pPr>
        <w:jc w:val="both"/>
        <w:rPr>
          <w:rFonts w:ascii="Times New Roman" w:hAnsi="Times New Roman"/>
          <w:sz w:val="28"/>
          <w:szCs w:val="28"/>
        </w:rPr>
      </w:pPr>
      <w:r w:rsidRPr="00F17E6E">
        <w:rPr>
          <w:rFonts w:ascii="Times New Roman" w:hAnsi="Times New Roman"/>
          <w:sz w:val="28"/>
          <w:szCs w:val="28"/>
        </w:rPr>
        <w:lastRenderedPageBreak/>
        <w:tab/>
      </w:r>
    </w:p>
    <w:p w:rsidR="00F17E6E" w:rsidRDefault="00340395" w:rsidP="00FC40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Дальнейшая оптимизация</w:t>
      </w:r>
      <w:r w:rsidRPr="00340395">
        <w:rPr>
          <w:rFonts w:ascii="Times New Roman" w:hAnsi="Times New Roman"/>
          <w:sz w:val="28"/>
          <w:szCs w:val="28"/>
        </w:rPr>
        <w:t xml:space="preserve"> сети образовательных учреждений </w:t>
      </w:r>
      <w:r>
        <w:rPr>
          <w:rFonts w:ascii="Times New Roman" w:hAnsi="Times New Roman"/>
          <w:sz w:val="28"/>
          <w:szCs w:val="28"/>
        </w:rPr>
        <w:t xml:space="preserve">продолжает объективно влиять </w:t>
      </w:r>
      <w:proofErr w:type="gramStart"/>
      <w:r>
        <w:rPr>
          <w:rFonts w:ascii="Times New Roman" w:hAnsi="Times New Roman"/>
          <w:sz w:val="28"/>
          <w:szCs w:val="28"/>
        </w:rPr>
        <w:t>на  численность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профсоюзных организаций. </w:t>
      </w:r>
    </w:p>
    <w:p w:rsidR="005C7DDA" w:rsidRPr="00FE13E8" w:rsidRDefault="00340395" w:rsidP="00FC40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Кроме того, н</w:t>
      </w:r>
      <w:r w:rsidR="00D1537E" w:rsidRPr="00D1537E">
        <w:rPr>
          <w:rFonts w:ascii="Times New Roman" w:hAnsi="Times New Roman"/>
          <w:sz w:val="28"/>
          <w:szCs w:val="28"/>
        </w:rPr>
        <w:t>естабильность социально-экономической ситуации в области</w:t>
      </w:r>
      <w:r w:rsidR="00537FBF">
        <w:rPr>
          <w:rFonts w:ascii="Times New Roman" w:hAnsi="Times New Roman"/>
          <w:sz w:val="28"/>
          <w:szCs w:val="28"/>
        </w:rPr>
        <w:t xml:space="preserve"> заставляе</w:t>
      </w:r>
      <w:r w:rsidR="00D1537E">
        <w:rPr>
          <w:rFonts w:ascii="Times New Roman" w:hAnsi="Times New Roman"/>
          <w:sz w:val="28"/>
          <w:szCs w:val="28"/>
        </w:rPr>
        <w:t>т работников экономить заработанные средства, и это также является одной</w:t>
      </w:r>
      <w:r>
        <w:rPr>
          <w:rFonts w:ascii="Times New Roman" w:hAnsi="Times New Roman"/>
          <w:sz w:val="28"/>
          <w:szCs w:val="28"/>
        </w:rPr>
        <w:t xml:space="preserve"> из</w:t>
      </w:r>
      <w:r w:rsidR="00D1537E">
        <w:rPr>
          <w:rFonts w:ascii="Times New Roman" w:hAnsi="Times New Roman"/>
          <w:sz w:val="28"/>
          <w:szCs w:val="28"/>
        </w:rPr>
        <w:t xml:space="preserve"> </w:t>
      </w:r>
      <w:r w:rsidR="00FC40EE" w:rsidRPr="00FE13E8">
        <w:rPr>
          <w:rFonts w:ascii="Times New Roman" w:hAnsi="Times New Roman"/>
          <w:sz w:val="28"/>
          <w:szCs w:val="28"/>
        </w:rPr>
        <w:t xml:space="preserve">причин сокращения </w:t>
      </w:r>
      <w:proofErr w:type="spellStart"/>
      <w:r w:rsidR="00FC40EE" w:rsidRPr="00FE13E8">
        <w:rPr>
          <w:rFonts w:ascii="Times New Roman" w:hAnsi="Times New Roman"/>
          <w:sz w:val="28"/>
          <w:szCs w:val="28"/>
        </w:rPr>
        <w:t>профчленства</w:t>
      </w:r>
      <w:proofErr w:type="spellEnd"/>
      <w:r w:rsidR="00FC40EE" w:rsidRPr="00FE13E8">
        <w:rPr>
          <w:rFonts w:ascii="Times New Roman" w:hAnsi="Times New Roman"/>
          <w:sz w:val="28"/>
          <w:szCs w:val="28"/>
        </w:rPr>
        <w:t>.</w:t>
      </w:r>
    </w:p>
    <w:p w:rsidR="005C7DDA" w:rsidRPr="00FE13E8" w:rsidRDefault="00A6010D" w:rsidP="00E62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   В 2017 году создано 3</w:t>
      </w:r>
      <w:r w:rsidR="005C7DDA" w:rsidRPr="00FE13E8">
        <w:rPr>
          <w:rFonts w:ascii="Times New Roman" w:hAnsi="Times New Roman" w:cs="Times New Roman"/>
          <w:sz w:val="28"/>
          <w:szCs w:val="28"/>
        </w:rPr>
        <w:t xml:space="preserve"> первичных профсоюзных </w:t>
      </w:r>
      <w:r w:rsidRPr="00FE13E8">
        <w:rPr>
          <w:rFonts w:ascii="Times New Roman" w:hAnsi="Times New Roman" w:cs="Times New Roman"/>
          <w:sz w:val="28"/>
          <w:szCs w:val="28"/>
        </w:rPr>
        <w:t>организации</w:t>
      </w:r>
      <w:r w:rsidR="005C7DDA" w:rsidRPr="00FE13E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C7DDA" w:rsidRPr="00FE13E8" w:rsidRDefault="005C7DDA" w:rsidP="00A6789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   Общая численность областной органи</w:t>
      </w:r>
      <w:r w:rsidR="00A6010D" w:rsidRPr="00FE13E8">
        <w:rPr>
          <w:rFonts w:ascii="Times New Roman" w:hAnsi="Times New Roman" w:cs="Times New Roman"/>
          <w:sz w:val="28"/>
          <w:szCs w:val="28"/>
        </w:rPr>
        <w:t>зации по состоянию на 01.01.2018г. составила 17135</w:t>
      </w:r>
      <w:r w:rsidRPr="00FE13E8">
        <w:rPr>
          <w:rFonts w:ascii="Times New Roman" w:hAnsi="Times New Roman" w:cs="Times New Roman"/>
          <w:sz w:val="28"/>
          <w:szCs w:val="28"/>
        </w:rPr>
        <w:t xml:space="preserve"> человек: раб</w:t>
      </w:r>
      <w:r w:rsidR="00A6010D" w:rsidRPr="00FE13E8">
        <w:rPr>
          <w:rFonts w:ascii="Times New Roman" w:hAnsi="Times New Roman" w:cs="Times New Roman"/>
          <w:sz w:val="28"/>
          <w:szCs w:val="28"/>
        </w:rPr>
        <w:t>отающих членов профсоюза – 14113, студентов – 1019</w:t>
      </w:r>
      <w:r w:rsidRPr="00FE13E8">
        <w:rPr>
          <w:rFonts w:ascii="Times New Roman" w:hAnsi="Times New Roman" w:cs="Times New Roman"/>
          <w:sz w:val="28"/>
          <w:szCs w:val="28"/>
        </w:rPr>
        <w:t>,</w:t>
      </w:r>
      <w:r w:rsidR="00A6010D" w:rsidRPr="00FE13E8">
        <w:rPr>
          <w:rFonts w:ascii="Times New Roman" w:hAnsi="Times New Roman" w:cs="Times New Roman"/>
          <w:sz w:val="28"/>
          <w:szCs w:val="28"/>
        </w:rPr>
        <w:t xml:space="preserve"> неработающих пенсионеров – 2003</w:t>
      </w:r>
      <w:r w:rsidR="00E2255D" w:rsidRPr="00FE13E8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FE13E8">
        <w:rPr>
          <w:rFonts w:ascii="Times New Roman" w:hAnsi="Times New Roman" w:cs="Times New Roman"/>
          <w:sz w:val="28"/>
          <w:szCs w:val="28"/>
        </w:rPr>
        <w:t>.</w:t>
      </w:r>
      <w:r w:rsidR="001E125E" w:rsidRPr="00FE13E8">
        <w:t xml:space="preserve"> </w:t>
      </w:r>
      <w:r w:rsidR="00780039" w:rsidRPr="00FE13E8">
        <w:rPr>
          <w:rFonts w:ascii="Times New Roman" w:hAnsi="Times New Roman" w:cs="Times New Roman"/>
          <w:sz w:val="28"/>
          <w:szCs w:val="28"/>
        </w:rPr>
        <w:t>Охват профс</w:t>
      </w:r>
      <w:r w:rsidR="00FC10F2">
        <w:rPr>
          <w:rFonts w:ascii="Times New Roman" w:hAnsi="Times New Roman" w:cs="Times New Roman"/>
          <w:sz w:val="28"/>
          <w:szCs w:val="28"/>
        </w:rPr>
        <w:t xml:space="preserve">оюзным членством </w:t>
      </w:r>
      <w:r w:rsidR="00AC2F74" w:rsidRPr="00FE13E8">
        <w:rPr>
          <w:rFonts w:ascii="Times New Roman" w:hAnsi="Times New Roman" w:cs="Times New Roman"/>
          <w:sz w:val="28"/>
          <w:szCs w:val="28"/>
        </w:rPr>
        <w:t>работающих составляет 56</w:t>
      </w:r>
      <w:r w:rsidR="00780039" w:rsidRPr="00FE13E8">
        <w:rPr>
          <w:rFonts w:ascii="Times New Roman" w:hAnsi="Times New Roman" w:cs="Times New Roman"/>
          <w:sz w:val="28"/>
          <w:szCs w:val="28"/>
        </w:rPr>
        <w:t xml:space="preserve">%. </w:t>
      </w:r>
      <w:r w:rsidR="001E125E" w:rsidRPr="00FE13E8">
        <w:rPr>
          <w:rFonts w:ascii="Times New Roman" w:hAnsi="Times New Roman" w:cs="Times New Roman"/>
          <w:sz w:val="28"/>
          <w:szCs w:val="28"/>
        </w:rPr>
        <w:t xml:space="preserve">Молодежь до 35 лет из </w:t>
      </w:r>
      <w:r w:rsidR="00E316BF" w:rsidRPr="00FE13E8">
        <w:rPr>
          <w:rFonts w:ascii="Times New Roman" w:hAnsi="Times New Roman" w:cs="Times New Roman"/>
          <w:sz w:val="28"/>
          <w:szCs w:val="28"/>
        </w:rPr>
        <w:t xml:space="preserve">числа </w:t>
      </w:r>
      <w:r w:rsidR="001E125E" w:rsidRPr="00FE13E8">
        <w:rPr>
          <w:rFonts w:ascii="Times New Roman" w:hAnsi="Times New Roman" w:cs="Times New Roman"/>
          <w:sz w:val="28"/>
          <w:szCs w:val="28"/>
        </w:rPr>
        <w:t>педаго</w:t>
      </w:r>
      <w:r w:rsidR="00177EF0" w:rsidRPr="00FE13E8">
        <w:rPr>
          <w:rFonts w:ascii="Times New Roman" w:hAnsi="Times New Roman" w:cs="Times New Roman"/>
          <w:sz w:val="28"/>
          <w:szCs w:val="28"/>
        </w:rPr>
        <w:t>гических работников составляет 51</w:t>
      </w:r>
      <w:r w:rsidR="001E125E" w:rsidRPr="00FE13E8">
        <w:rPr>
          <w:rFonts w:ascii="Times New Roman" w:hAnsi="Times New Roman" w:cs="Times New Roman"/>
          <w:sz w:val="28"/>
          <w:szCs w:val="28"/>
        </w:rPr>
        <w:t>%.</w:t>
      </w:r>
    </w:p>
    <w:p w:rsidR="00326509" w:rsidRPr="00FE13E8" w:rsidRDefault="00437DDE" w:rsidP="00326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    У</w:t>
      </w:r>
      <w:r w:rsidR="005C7DDA" w:rsidRPr="00FE13E8">
        <w:rPr>
          <w:rFonts w:ascii="Times New Roman" w:hAnsi="Times New Roman" w:cs="Times New Roman"/>
          <w:sz w:val="28"/>
          <w:szCs w:val="28"/>
        </w:rPr>
        <w:t>величение процентной численности работающих членов профсоюза п</w:t>
      </w:r>
      <w:r w:rsidR="00E2255D" w:rsidRPr="00FE13E8">
        <w:rPr>
          <w:rFonts w:ascii="Times New Roman" w:hAnsi="Times New Roman" w:cs="Times New Roman"/>
          <w:sz w:val="28"/>
          <w:szCs w:val="28"/>
        </w:rPr>
        <w:t xml:space="preserve">роизошло в </w:t>
      </w:r>
      <w:r w:rsidR="005C7DDA" w:rsidRPr="00FE13E8">
        <w:rPr>
          <w:rFonts w:ascii="Times New Roman" w:hAnsi="Times New Roman" w:cs="Times New Roman"/>
          <w:sz w:val="28"/>
          <w:szCs w:val="28"/>
        </w:rPr>
        <w:t>Североморско</w:t>
      </w:r>
      <w:r w:rsidR="00326509" w:rsidRPr="00FE13E8">
        <w:rPr>
          <w:rFonts w:ascii="Times New Roman" w:hAnsi="Times New Roman" w:cs="Times New Roman"/>
          <w:sz w:val="28"/>
          <w:szCs w:val="28"/>
        </w:rPr>
        <w:t>й (на 1,5%) территориальной организации</w:t>
      </w:r>
      <w:r w:rsidR="0072786F" w:rsidRPr="00FE13E8">
        <w:rPr>
          <w:rFonts w:ascii="Times New Roman" w:hAnsi="Times New Roman" w:cs="Times New Roman"/>
          <w:sz w:val="28"/>
          <w:szCs w:val="28"/>
        </w:rPr>
        <w:t>.</w:t>
      </w:r>
      <w:r w:rsidR="00D628AF" w:rsidRPr="00FE13E8">
        <w:rPr>
          <w:rFonts w:ascii="Times New Roman" w:hAnsi="Times New Roman" w:cs="Times New Roman"/>
          <w:sz w:val="28"/>
          <w:szCs w:val="28"/>
        </w:rPr>
        <w:t xml:space="preserve"> </w:t>
      </w:r>
      <w:r w:rsidR="00326509" w:rsidRPr="00FE13E8">
        <w:rPr>
          <w:rFonts w:ascii="Times New Roman" w:hAnsi="Times New Roman" w:cs="Times New Roman"/>
          <w:sz w:val="28"/>
          <w:szCs w:val="28"/>
        </w:rPr>
        <w:t xml:space="preserve">Стабильность профсоюзного членства наблюдается в </w:t>
      </w:r>
      <w:proofErr w:type="spellStart"/>
      <w:r w:rsidR="00326509" w:rsidRPr="00FE13E8">
        <w:rPr>
          <w:rFonts w:ascii="Times New Roman" w:hAnsi="Times New Roman" w:cs="Times New Roman"/>
          <w:sz w:val="28"/>
          <w:szCs w:val="28"/>
        </w:rPr>
        <w:t>Видяевской</w:t>
      </w:r>
      <w:proofErr w:type="spellEnd"/>
      <w:r w:rsidR="00326509" w:rsidRPr="00FE13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6509" w:rsidRPr="00FE13E8">
        <w:rPr>
          <w:rFonts w:ascii="Times New Roman" w:hAnsi="Times New Roman" w:cs="Times New Roman"/>
          <w:sz w:val="28"/>
          <w:szCs w:val="28"/>
        </w:rPr>
        <w:t>Оленегорской</w:t>
      </w:r>
      <w:proofErr w:type="spellEnd"/>
      <w:r w:rsidR="00326509" w:rsidRPr="00FE13E8">
        <w:rPr>
          <w:rFonts w:ascii="Times New Roman" w:hAnsi="Times New Roman" w:cs="Times New Roman"/>
          <w:sz w:val="28"/>
          <w:szCs w:val="28"/>
        </w:rPr>
        <w:t>, Мурманской территориальных организациях Профсоюза.</w:t>
      </w:r>
    </w:p>
    <w:p w:rsidR="00C73F3F" w:rsidRPr="00FE13E8" w:rsidRDefault="00C73F3F" w:rsidP="000D4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0A9" w:rsidRPr="00FE13E8" w:rsidRDefault="00C73F3F" w:rsidP="00E62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3E8">
        <w:rPr>
          <w:rFonts w:ascii="Times New Roman" w:hAnsi="Times New Roman" w:cs="Times New Roman"/>
          <w:b/>
          <w:sz w:val="28"/>
          <w:szCs w:val="28"/>
        </w:rPr>
        <w:t>ОРГАНИЗАЦИОННО-УСТАВНАЯ ДЕЯТЕЛЬНОСТЬ.</w:t>
      </w:r>
    </w:p>
    <w:p w:rsidR="00C73F3F" w:rsidRPr="00FE13E8" w:rsidRDefault="00C73F3F" w:rsidP="00E62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C07" w:rsidRPr="00FE13E8" w:rsidRDefault="004B08DF" w:rsidP="00C86C0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13E8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="001A4221" w:rsidRPr="00FE13E8">
        <w:rPr>
          <w:rFonts w:ascii="Times New Roman" w:hAnsi="Times New Roman" w:cs="Times New Roman"/>
          <w:iCs/>
          <w:sz w:val="28"/>
          <w:szCs w:val="28"/>
        </w:rPr>
        <w:t>В 2017</w:t>
      </w:r>
      <w:r w:rsidR="0072786F" w:rsidRPr="00FE13E8">
        <w:rPr>
          <w:rFonts w:ascii="Times New Roman" w:hAnsi="Times New Roman" w:cs="Times New Roman"/>
          <w:iCs/>
          <w:sz w:val="28"/>
          <w:szCs w:val="28"/>
        </w:rPr>
        <w:t xml:space="preserve"> году руководящие и исполнительные органы </w:t>
      </w:r>
      <w:r w:rsidR="00C86C07" w:rsidRPr="00FE13E8">
        <w:rPr>
          <w:rFonts w:ascii="Times New Roman" w:hAnsi="Times New Roman" w:cs="Times New Roman"/>
          <w:iCs/>
          <w:sz w:val="28"/>
          <w:szCs w:val="28"/>
        </w:rPr>
        <w:t xml:space="preserve">продолжили работу по </w:t>
      </w:r>
      <w:proofErr w:type="gramStart"/>
      <w:r w:rsidR="00C86C07" w:rsidRPr="00FE13E8">
        <w:rPr>
          <w:rFonts w:ascii="Times New Roman" w:hAnsi="Times New Roman" w:cs="Times New Roman"/>
          <w:iCs/>
          <w:sz w:val="28"/>
          <w:szCs w:val="28"/>
        </w:rPr>
        <w:t>выполнению  решений</w:t>
      </w:r>
      <w:proofErr w:type="gramEnd"/>
      <w:r w:rsidR="00C86C07" w:rsidRPr="00FE13E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86C07" w:rsidRPr="00FE13E8">
        <w:rPr>
          <w:rFonts w:ascii="Times New Roman" w:hAnsi="Times New Roman" w:cs="Times New Roman"/>
          <w:iCs/>
          <w:sz w:val="28"/>
          <w:szCs w:val="28"/>
          <w:lang w:val="en-US"/>
        </w:rPr>
        <w:t>VII</w:t>
      </w:r>
      <w:r w:rsidR="00C86C07" w:rsidRPr="00FE13E8">
        <w:rPr>
          <w:rFonts w:ascii="Times New Roman" w:hAnsi="Times New Roman" w:cs="Times New Roman"/>
          <w:iCs/>
          <w:sz w:val="28"/>
          <w:szCs w:val="28"/>
        </w:rPr>
        <w:t xml:space="preserve"> Съезда Профсоюза, ХХХ</w:t>
      </w:r>
      <w:r w:rsidR="00C86C07" w:rsidRPr="00FE13E8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r w:rsidR="00C86C07" w:rsidRPr="00FE13E8">
        <w:rPr>
          <w:rFonts w:ascii="Times New Roman" w:hAnsi="Times New Roman" w:cs="Times New Roman"/>
          <w:iCs/>
          <w:sz w:val="28"/>
          <w:szCs w:val="28"/>
        </w:rPr>
        <w:t xml:space="preserve"> отчетно-выборной конференции  областной организации, Программы развития  деятельности Профсоюза на 2015-2020 годы и Плана практических мероприятий областной организации по ее выполнению.</w:t>
      </w:r>
    </w:p>
    <w:p w:rsidR="00C86C07" w:rsidRPr="00FE13E8" w:rsidRDefault="00C86C07" w:rsidP="00C86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   Особое внимание в Год профсоюзного </w:t>
      </w:r>
      <w:r w:rsidRPr="00FE13E8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FE13E8">
        <w:rPr>
          <w:rFonts w:ascii="Times New Roman" w:hAnsi="Times New Roman" w:cs="Times New Roman"/>
          <w:sz w:val="28"/>
          <w:szCs w:val="28"/>
        </w:rPr>
        <w:t xml:space="preserve">-движения </w:t>
      </w:r>
      <w:proofErr w:type="gramStart"/>
      <w:r w:rsidRPr="00FE13E8">
        <w:rPr>
          <w:rFonts w:ascii="Times New Roman" w:hAnsi="Times New Roman" w:cs="Times New Roman"/>
          <w:sz w:val="28"/>
          <w:szCs w:val="28"/>
        </w:rPr>
        <w:t>уделялось  информационно</w:t>
      </w:r>
      <w:proofErr w:type="gramEnd"/>
      <w:r w:rsidRPr="00FE13E8">
        <w:rPr>
          <w:rFonts w:ascii="Times New Roman" w:hAnsi="Times New Roman" w:cs="Times New Roman"/>
          <w:sz w:val="28"/>
          <w:szCs w:val="28"/>
        </w:rPr>
        <w:t>-пропагандистской работе, освещению профсоюзн</w:t>
      </w:r>
      <w:r w:rsidR="008A2ECB" w:rsidRPr="00FE13E8">
        <w:rPr>
          <w:rFonts w:ascii="Times New Roman" w:hAnsi="Times New Roman" w:cs="Times New Roman"/>
          <w:sz w:val="28"/>
          <w:szCs w:val="28"/>
        </w:rPr>
        <w:t>ой</w:t>
      </w:r>
      <w:r w:rsidRPr="00FE13E8">
        <w:rPr>
          <w:rFonts w:ascii="Times New Roman" w:hAnsi="Times New Roman" w:cs="Times New Roman"/>
          <w:sz w:val="28"/>
          <w:szCs w:val="28"/>
        </w:rPr>
        <w:t xml:space="preserve"> </w:t>
      </w:r>
      <w:r w:rsidR="008A2ECB" w:rsidRPr="00FE13E8">
        <w:rPr>
          <w:rFonts w:ascii="Times New Roman" w:hAnsi="Times New Roman" w:cs="Times New Roman"/>
          <w:sz w:val="28"/>
          <w:szCs w:val="28"/>
        </w:rPr>
        <w:t xml:space="preserve">деятельности и достижений Профсоюза </w:t>
      </w:r>
      <w:r w:rsidRPr="00FE13E8">
        <w:rPr>
          <w:rFonts w:ascii="Times New Roman" w:hAnsi="Times New Roman" w:cs="Times New Roman"/>
          <w:sz w:val="28"/>
          <w:szCs w:val="28"/>
        </w:rPr>
        <w:t>в средствах массовой информации.</w:t>
      </w:r>
    </w:p>
    <w:p w:rsidR="00C86C07" w:rsidRPr="00FE13E8" w:rsidRDefault="002D6B0D" w:rsidP="00E62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  </w:t>
      </w:r>
      <w:r w:rsidR="00C86C07" w:rsidRPr="00FE13E8">
        <w:rPr>
          <w:rFonts w:ascii="Times New Roman" w:hAnsi="Times New Roman" w:cs="Times New Roman"/>
          <w:sz w:val="28"/>
          <w:szCs w:val="28"/>
        </w:rPr>
        <w:t xml:space="preserve">В течение года выборные </w:t>
      </w:r>
      <w:proofErr w:type="gramStart"/>
      <w:r w:rsidR="00C86C07" w:rsidRPr="00FE13E8">
        <w:rPr>
          <w:rFonts w:ascii="Times New Roman" w:hAnsi="Times New Roman" w:cs="Times New Roman"/>
          <w:sz w:val="28"/>
          <w:szCs w:val="28"/>
        </w:rPr>
        <w:t>коллегиальные  органы</w:t>
      </w:r>
      <w:proofErr w:type="gramEnd"/>
      <w:r w:rsidR="00C86C07" w:rsidRPr="00FE13E8">
        <w:rPr>
          <w:rFonts w:ascii="Times New Roman" w:hAnsi="Times New Roman" w:cs="Times New Roman"/>
          <w:sz w:val="28"/>
          <w:szCs w:val="28"/>
        </w:rPr>
        <w:t xml:space="preserve"> областной организации Профсоюза осущес</w:t>
      </w:r>
      <w:r w:rsidRPr="00FE13E8">
        <w:rPr>
          <w:rFonts w:ascii="Times New Roman" w:hAnsi="Times New Roman" w:cs="Times New Roman"/>
          <w:sz w:val="28"/>
          <w:szCs w:val="28"/>
        </w:rPr>
        <w:t xml:space="preserve">твляли координацию </w:t>
      </w:r>
      <w:r w:rsidR="00C86C07" w:rsidRPr="00FE13E8">
        <w:rPr>
          <w:rFonts w:ascii="Times New Roman" w:hAnsi="Times New Roman" w:cs="Times New Roman"/>
          <w:sz w:val="28"/>
          <w:szCs w:val="28"/>
        </w:rPr>
        <w:t>территориальных (местных)  и  первичных  профсоюзных  организаций  по выполнению основных целей и задач Устава Профсоюза.</w:t>
      </w:r>
    </w:p>
    <w:p w:rsidR="00DB1533" w:rsidRPr="00FE13E8" w:rsidRDefault="002D6B0D" w:rsidP="002D6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="00DB1533" w:rsidRPr="00FE13E8">
        <w:rPr>
          <w:rFonts w:ascii="Times New Roman" w:hAnsi="Times New Roman"/>
          <w:sz w:val="28"/>
          <w:szCs w:val="28"/>
        </w:rPr>
        <w:t xml:space="preserve">Работа </w:t>
      </w:r>
      <w:proofErr w:type="gramStart"/>
      <w:r w:rsidR="00DB1533" w:rsidRPr="00FE13E8">
        <w:rPr>
          <w:rFonts w:ascii="Times New Roman" w:hAnsi="Times New Roman"/>
          <w:sz w:val="28"/>
          <w:szCs w:val="28"/>
        </w:rPr>
        <w:t>комитета  Мурманской</w:t>
      </w:r>
      <w:proofErr w:type="gramEnd"/>
      <w:r w:rsidR="00DB1533" w:rsidRPr="00FE13E8">
        <w:rPr>
          <w:rFonts w:ascii="Times New Roman" w:hAnsi="Times New Roman"/>
          <w:sz w:val="28"/>
          <w:szCs w:val="28"/>
        </w:rPr>
        <w:t xml:space="preserve"> областной организации Профсоюза проводилась </w:t>
      </w:r>
      <w:r w:rsidR="00E23C27" w:rsidRPr="00FE13E8">
        <w:rPr>
          <w:rFonts w:ascii="Times New Roman" w:hAnsi="Times New Roman"/>
          <w:sz w:val="28"/>
          <w:szCs w:val="28"/>
        </w:rPr>
        <w:t xml:space="preserve"> </w:t>
      </w:r>
      <w:r w:rsidR="00DB1533" w:rsidRPr="00FE13E8">
        <w:rPr>
          <w:rFonts w:ascii="Times New Roman" w:hAnsi="Times New Roman"/>
          <w:sz w:val="28"/>
          <w:szCs w:val="28"/>
        </w:rPr>
        <w:t>в соответствии</w:t>
      </w:r>
      <w:r w:rsidR="008F114F" w:rsidRPr="00FE13E8">
        <w:rPr>
          <w:rFonts w:ascii="Times New Roman" w:hAnsi="Times New Roman"/>
          <w:sz w:val="28"/>
          <w:szCs w:val="28"/>
        </w:rPr>
        <w:t xml:space="preserve"> с утвержденными планами </w:t>
      </w:r>
      <w:r w:rsidR="00DB1533" w:rsidRPr="00FE13E8">
        <w:rPr>
          <w:rFonts w:ascii="Times New Roman" w:hAnsi="Times New Roman"/>
          <w:sz w:val="28"/>
          <w:szCs w:val="28"/>
        </w:rPr>
        <w:t xml:space="preserve">комитета  на </w:t>
      </w:r>
      <w:r w:rsidR="00DB1533" w:rsidRPr="00FE13E8">
        <w:rPr>
          <w:rFonts w:ascii="Times New Roman" w:hAnsi="Times New Roman"/>
          <w:sz w:val="28"/>
          <w:szCs w:val="28"/>
          <w:lang w:val="en-US"/>
        </w:rPr>
        <w:t>I</w:t>
      </w:r>
      <w:r w:rsidR="00DB1533" w:rsidRPr="00FE13E8">
        <w:rPr>
          <w:rFonts w:ascii="Times New Roman" w:hAnsi="Times New Roman"/>
          <w:sz w:val="28"/>
          <w:szCs w:val="28"/>
        </w:rPr>
        <w:t xml:space="preserve"> и </w:t>
      </w:r>
      <w:r w:rsidR="00DB1533" w:rsidRPr="00FE13E8">
        <w:rPr>
          <w:rFonts w:ascii="Times New Roman" w:hAnsi="Times New Roman"/>
          <w:sz w:val="28"/>
          <w:szCs w:val="28"/>
          <w:lang w:val="en-US"/>
        </w:rPr>
        <w:t>II</w:t>
      </w:r>
      <w:r w:rsidR="00DB1533" w:rsidRPr="00FE13E8">
        <w:rPr>
          <w:rFonts w:ascii="Times New Roman" w:hAnsi="Times New Roman"/>
          <w:sz w:val="28"/>
          <w:szCs w:val="28"/>
        </w:rPr>
        <w:t xml:space="preserve"> полугодие 2017 года, утвержденными постановлениями президиума </w:t>
      </w:r>
      <w:r w:rsidR="0066778D" w:rsidRPr="00FE13E8">
        <w:rPr>
          <w:rFonts w:ascii="Times New Roman" w:hAnsi="Times New Roman"/>
          <w:sz w:val="28"/>
          <w:szCs w:val="28"/>
        </w:rPr>
        <w:t>от 01.02.2017 №13-2 и от</w:t>
      </w:r>
      <w:r w:rsidR="00391EAF" w:rsidRPr="00FE13E8">
        <w:rPr>
          <w:rFonts w:ascii="Times New Roman" w:hAnsi="Times New Roman"/>
          <w:sz w:val="28"/>
          <w:szCs w:val="28"/>
        </w:rPr>
        <w:t xml:space="preserve"> 15.0</w:t>
      </w:r>
      <w:r w:rsidR="00C2562A" w:rsidRPr="00FE13E8">
        <w:rPr>
          <w:rFonts w:ascii="Times New Roman" w:hAnsi="Times New Roman"/>
          <w:sz w:val="28"/>
          <w:szCs w:val="28"/>
        </w:rPr>
        <w:t>6.</w:t>
      </w:r>
      <w:r w:rsidR="00391EAF" w:rsidRPr="00FE13E8">
        <w:rPr>
          <w:rFonts w:ascii="Times New Roman" w:hAnsi="Times New Roman"/>
          <w:sz w:val="28"/>
          <w:szCs w:val="28"/>
        </w:rPr>
        <w:t>2017г. №15-3.</w:t>
      </w:r>
    </w:p>
    <w:p w:rsidR="00ED51E3" w:rsidRDefault="004B08DF" w:rsidP="002A7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    </w:t>
      </w:r>
      <w:r w:rsidR="009F5FCE" w:rsidRPr="00FE13E8">
        <w:rPr>
          <w:rFonts w:ascii="Times New Roman" w:hAnsi="Times New Roman" w:cs="Times New Roman"/>
          <w:sz w:val="28"/>
          <w:szCs w:val="28"/>
        </w:rPr>
        <w:t>1 февраля</w:t>
      </w:r>
      <w:r w:rsidR="002E3DED" w:rsidRPr="00FE13E8">
        <w:rPr>
          <w:rFonts w:ascii="Times New Roman" w:hAnsi="Times New Roman" w:cs="Times New Roman"/>
          <w:sz w:val="28"/>
          <w:szCs w:val="28"/>
        </w:rPr>
        <w:t xml:space="preserve"> 2017</w:t>
      </w:r>
      <w:r w:rsidR="002A7628" w:rsidRPr="00FE13E8">
        <w:rPr>
          <w:rFonts w:ascii="Times New Roman" w:hAnsi="Times New Roman" w:cs="Times New Roman"/>
          <w:sz w:val="28"/>
          <w:szCs w:val="28"/>
        </w:rPr>
        <w:t xml:space="preserve"> года состоялось четвертое</w:t>
      </w:r>
      <w:r w:rsidR="00F339A0" w:rsidRPr="00FE13E8">
        <w:rPr>
          <w:rFonts w:ascii="Times New Roman" w:hAnsi="Times New Roman" w:cs="Times New Roman"/>
          <w:sz w:val="28"/>
          <w:szCs w:val="28"/>
        </w:rPr>
        <w:t xml:space="preserve"> пленарное заседание комитета Мурманской областной организации Профсоюза</w:t>
      </w:r>
      <w:r w:rsidR="00CE5E4B" w:rsidRPr="00FE13E8">
        <w:rPr>
          <w:rFonts w:ascii="Times New Roman" w:hAnsi="Times New Roman" w:cs="Times New Roman"/>
          <w:sz w:val="28"/>
          <w:szCs w:val="28"/>
        </w:rPr>
        <w:t xml:space="preserve"> с основным вопросом</w:t>
      </w:r>
      <w:r w:rsidR="008F114F" w:rsidRPr="00FE13E8">
        <w:rPr>
          <w:rFonts w:ascii="Times New Roman" w:hAnsi="Times New Roman" w:cs="Times New Roman"/>
          <w:sz w:val="28"/>
          <w:szCs w:val="28"/>
        </w:rPr>
        <w:t xml:space="preserve"> повестки </w:t>
      </w:r>
      <w:r w:rsidR="00CE5E4B" w:rsidRPr="00FE13E8">
        <w:rPr>
          <w:rFonts w:ascii="Times New Roman" w:hAnsi="Times New Roman" w:cs="Times New Roman"/>
          <w:sz w:val="28"/>
          <w:szCs w:val="28"/>
        </w:rPr>
        <w:t>дня</w:t>
      </w:r>
      <w:r w:rsidR="008F114F" w:rsidRPr="00FE13E8">
        <w:rPr>
          <w:rFonts w:ascii="Times New Roman" w:hAnsi="Times New Roman" w:cs="Times New Roman"/>
          <w:sz w:val="28"/>
          <w:szCs w:val="28"/>
        </w:rPr>
        <w:t>:</w:t>
      </w:r>
      <w:r w:rsidR="00F339A0" w:rsidRPr="00FE13E8">
        <w:rPr>
          <w:rFonts w:ascii="Times New Roman" w:hAnsi="Times New Roman" w:cs="Times New Roman"/>
          <w:sz w:val="28"/>
          <w:szCs w:val="28"/>
        </w:rPr>
        <w:t xml:space="preserve"> </w:t>
      </w:r>
      <w:r w:rsidR="002A7628" w:rsidRPr="00FE13E8">
        <w:rPr>
          <w:rFonts w:ascii="Times New Roman" w:hAnsi="Times New Roman" w:cs="Times New Roman"/>
          <w:i/>
          <w:sz w:val="28"/>
          <w:szCs w:val="28"/>
        </w:rPr>
        <w:t>«О позиции Профсоюза по совершенствованию регионального законодательства с целью создания благоприятных условий труда работников системы образования Мурманской области»</w:t>
      </w:r>
      <w:r w:rsidR="002A7628" w:rsidRPr="00FE13E8">
        <w:rPr>
          <w:rFonts w:ascii="Times New Roman" w:hAnsi="Times New Roman" w:cs="Times New Roman"/>
          <w:sz w:val="28"/>
          <w:szCs w:val="28"/>
        </w:rPr>
        <w:t xml:space="preserve">, который </w:t>
      </w:r>
    </w:p>
    <w:p w:rsidR="002A7628" w:rsidRPr="00FE13E8" w:rsidRDefault="002A7628" w:rsidP="002A7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lastRenderedPageBreak/>
        <w:t>определил основные направления в работе Профсоюза по совершенствованию региональног</w:t>
      </w:r>
      <w:r w:rsidR="00CE5E4B" w:rsidRPr="00FE13E8">
        <w:rPr>
          <w:rFonts w:ascii="Times New Roman" w:hAnsi="Times New Roman" w:cs="Times New Roman"/>
          <w:sz w:val="28"/>
          <w:szCs w:val="28"/>
        </w:rPr>
        <w:t>о законодательства и недопущению</w:t>
      </w:r>
      <w:r w:rsidRPr="00FE13E8">
        <w:rPr>
          <w:rFonts w:ascii="Times New Roman" w:hAnsi="Times New Roman" w:cs="Times New Roman"/>
          <w:sz w:val="28"/>
          <w:szCs w:val="28"/>
        </w:rPr>
        <w:t xml:space="preserve"> принятия законодательных актов, ухудшающих условия труда в сфере образования.</w:t>
      </w:r>
    </w:p>
    <w:p w:rsidR="00857DCF" w:rsidRPr="00FE13E8" w:rsidRDefault="006731F2" w:rsidP="00E62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</w:t>
      </w:r>
      <w:r w:rsidR="006A4E21" w:rsidRPr="00FE13E8">
        <w:rPr>
          <w:rFonts w:ascii="Times New Roman" w:hAnsi="Times New Roman" w:cs="Times New Roman"/>
          <w:sz w:val="28"/>
          <w:szCs w:val="28"/>
        </w:rPr>
        <w:t>В х</w:t>
      </w:r>
      <w:r w:rsidRPr="00FE13E8">
        <w:rPr>
          <w:rFonts w:ascii="Times New Roman" w:hAnsi="Times New Roman" w:cs="Times New Roman"/>
          <w:sz w:val="28"/>
          <w:szCs w:val="28"/>
        </w:rPr>
        <w:t xml:space="preserve">оде пленума были рассмотрены и </w:t>
      </w:r>
      <w:proofErr w:type="gramStart"/>
      <w:r w:rsidR="007E4B23" w:rsidRPr="00FE13E8">
        <w:rPr>
          <w:rFonts w:ascii="Times New Roman" w:hAnsi="Times New Roman" w:cs="Times New Roman"/>
          <w:sz w:val="28"/>
          <w:szCs w:val="28"/>
        </w:rPr>
        <w:t>другие</w:t>
      </w:r>
      <w:r w:rsidR="00E24C3A" w:rsidRPr="00FE13E8">
        <w:rPr>
          <w:rFonts w:ascii="Times New Roman" w:hAnsi="Times New Roman" w:cs="Times New Roman"/>
          <w:sz w:val="28"/>
          <w:szCs w:val="28"/>
        </w:rPr>
        <w:t xml:space="preserve"> </w:t>
      </w:r>
      <w:r w:rsidRPr="00FE13E8">
        <w:rPr>
          <w:rFonts w:ascii="Times New Roman" w:hAnsi="Times New Roman" w:cs="Times New Roman"/>
          <w:sz w:val="28"/>
          <w:szCs w:val="28"/>
        </w:rPr>
        <w:t xml:space="preserve"> вопросы</w:t>
      </w:r>
      <w:proofErr w:type="gramEnd"/>
      <w:r w:rsidRPr="00FE13E8">
        <w:rPr>
          <w:rFonts w:ascii="Times New Roman" w:hAnsi="Times New Roman" w:cs="Times New Roman"/>
          <w:sz w:val="28"/>
          <w:szCs w:val="28"/>
        </w:rPr>
        <w:t xml:space="preserve">, касающиеся </w:t>
      </w:r>
      <w:r w:rsidR="006A4E21" w:rsidRPr="00FE13E8">
        <w:rPr>
          <w:rFonts w:ascii="Times New Roman" w:hAnsi="Times New Roman" w:cs="Times New Roman"/>
          <w:sz w:val="28"/>
          <w:szCs w:val="28"/>
        </w:rPr>
        <w:t>о</w:t>
      </w:r>
      <w:r w:rsidRPr="00FE13E8">
        <w:rPr>
          <w:rFonts w:ascii="Times New Roman" w:hAnsi="Times New Roman" w:cs="Times New Roman"/>
          <w:sz w:val="28"/>
          <w:szCs w:val="28"/>
        </w:rPr>
        <w:t>рганизационно-уставной деятельности.</w:t>
      </w:r>
    </w:p>
    <w:p w:rsidR="00A902EB" w:rsidRPr="00FE13E8" w:rsidRDefault="005F402D" w:rsidP="00E62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  </w:t>
      </w:r>
      <w:r w:rsidR="007E4B23" w:rsidRPr="00FE13E8">
        <w:rPr>
          <w:rFonts w:ascii="Times New Roman" w:hAnsi="Times New Roman" w:cs="Times New Roman"/>
          <w:sz w:val="28"/>
          <w:szCs w:val="28"/>
        </w:rPr>
        <w:t xml:space="preserve">На </w:t>
      </w:r>
      <w:r w:rsidR="00A902EB" w:rsidRPr="00FE13E8">
        <w:rPr>
          <w:rFonts w:ascii="Times New Roman" w:hAnsi="Times New Roman" w:cs="Times New Roman"/>
          <w:b/>
          <w:sz w:val="28"/>
          <w:szCs w:val="28"/>
        </w:rPr>
        <w:t>5 заседаниях президиума</w:t>
      </w:r>
      <w:r w:rsidR="00A902EB" w:rsidRPr="00FE13E8">
        <w:rPr>
          <w:rFonts w:ascii="Times New Roman" w:hAnsi="Times New Roman" w:cs="Times New Roman"/>
          <w:sz w:val="28"/>
          <w:szCs w:val="28"/>
        </w:rPr>
        <w:t xml:space="preserve"> областной о</w:t>
      </w:r>
      <w:r w:rsidR="00233DA5" w:rsidRPr="00FE13E8">
        <w:rPr>
          <w:rFonts w:ascii="Times New Roman" w:hAnsi="Times New Roman" w:cs="Times New Roman"/>
          <w:sz w:val="28"/>
          <w:szCs w:val="28"/>
        </w:rPr>
        <w:t>рганизации Профсоюза</w:t>
      </w:r>
      <w:r w:rsidRPr="00FE13E8">
        <w:rPr>
          <w:rFonts w:ascii="Times New Roman" w:hAnsi="Times New Roman" w:cs="Times New Roman"/>
          <w:sz w:val="28"/>
          <w:szCs w:val="28"/>
        </w:rPr>
        <w:t xml:space="preserve"> в 2017 году</w:t>
      </w:r>
      <w:r w:rsidR="00233DA5" w:rsidRPr="00FE13E8">
        <w:rPr>
          <w:rFonts w:ascii="Times New Roman" w:hAnsi="Times New Roman" w:cs="Times New Roman"/>
          <w:sz w:val="28"/>
          <w:szCs w:val="28"/>
        </w:rPr>
        <w:t xml:space="preserve"> </w:t>
      </w:r>
      <w:r w:rsidR="00857DCF" w:rsidRPr="00FE13E8">
        <w:rPr>
          <w:rFonts w:ascii="Times New Roman" w:hAnsi="Times New Roman" w:cs="Times New Roman"/>
          <w:sz w:val="28"/>
          <w:szCs w:val="28"/>
        </w:rPr>
        <w:t xml:space="preserve">было </w:t>
      </w:r>
      <w:r w:rsidR="00233DA5" w:rsidRPr="00FE13E8">
        <w:rPr>
          <w:rFonts w:ascii="Times New Roman" w:hAnsi="Times New Roman" w:cs="Times New Roman"/>
          <w:sz w:val="28"/>
          <w:szCs w:val="28"/>
        </w:rPr>
        <w:t>рассмотрен</w:t>
      </w:r>
      <w:r w:rsidR="00857DCF" w:rsidRPr="00FE13E8">
        <w:rPr>
          <w:rFonts w:ascii="Times New Roman" w:hAnsi="Times New Roman" w:cs="Times New Roman"/>
          <w:sz w:val="28"/>
          <w:szCs w:val="28"/>
        </w:rPr>
        <w:t>о 63</w:t>
      </w:r>
      <w:r w:rsidR="00A902EB" w:rsidRPr="00FE13E8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857DCF" w:rsidRPr="00FE13E8">
        <w:rPr>
          <w:rFonts w:ascii="Times New Roman" w:hAnsi="Times New Roman" w:cs="Times New Roman"/>
          <w:sz w:val="28"/>
          <w:szCs w:val="28"/>
        </w:rPr>
        <w:t>а</w:t>
      </w:r>
      <w:r w:rsidR="00E24C3A" w:rsidRPr="00FE13E8">
        <w:rPr>
          <w:rFonts w:ascii="Times New Roman" w:hAnsi="Times New Roman" w:cs="Times New Roman"/>
          <w:sz w:val="28"/>
          <w:szCs w:val="28"/>
        </w:rPr>
        <w:t>, в том числе</w:t>
      </w:r>
      <w:r w:rsidR="00A902EB" w:rsidRPr="00FE13E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650AD" w:rsidRPr="00FE13E8" w:rsidRDefault="006650AD" w:rsidP="00E62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815" w:rsidRPr="00FE13E8" w:rsidRDefault="007C5815" w:rsidP="000C288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3E8">
        <w:rPr>
          <w:rFonts w:ascii="Times New Roman" w:hAnsi="Times New Roman" w:cs="Times New Roman"/>
          <w:bCs/>
          <w:sz w:val="28"/>
          <w:szCs w:val="28"/>
        </w:rPr>
        <w:t>Об итогах колдоговорной кампании за 2016 год.</w:t>
      </w:r>
    </w:p>
    <w:p w:rsidR="007C5815" w:rsidRPr="00FE13E8" w:rsidRDefault="007C5815" w:rsidP="000C28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5815" w:rsidRPr="00FE13E8" w:rsidRDefault="007C5815" w:rsidP="000C288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3E8">
        <w:rPr>
          <w:rFonts w:ascii="Times New Roman" w:hAnsi="Times New Roman" w:cs="Times New Roman"/>
          <w:bCs/>
          <w:sz w:val="28"/>
          <w:szCs w:val="28"/>
        </w:rPr>
        <w:t>Об итогах правозащитной работы Мурманской областной организации Профсоюза в 2016 году.</w:t>
      </w:r>
    </w:p>
    <w:p w:rsidR="007C5815" w:rsidRPr="00FE13E8" w:rsidRDefault="007C5815" w:rsidP="000C28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5815" w:rsidRPr="00FE13E8" w:rsidRDefault="007C5815" w:rsidP="000C288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3E8">
        <w:rPr>
          <w:rFonts w:ascii="Times New Roman" w:hAnsi="Times New Roman" w:cs="Times New Roman"/>
          <w:bCs/>
          <w:sz w:val="28"/>
          <w:szCs w:val="28"/>
        </w:rPr>
        <w:t>Об итогах работы по защите прав членов Профсоюза на здоровые и безопасные условия труда в 2016 году.</w:t>
      </w:r>
    </w:p>
    <w:p w:rsidR="00C17113" w:rsidRPr="00FE13E8" w:rsidRDefault="00C17113" w:rsidP="000C288C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7113" w:rsidRPr="00FE13E8" w:rsidRDefault="00C17113" w:rsidP="000C288C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3E8">
        <w:rPr>
          <w:rFonts w:ascii="Times New Roman" w:hAnsi="Times New Roman" w:cs="Times New Roman"/>
          <w:bCs/>
          <w:sz w:val="28"/>
          <w:szCs w:val="28"/>
        </w:rPr>
        <w:t xml:space="preserve">О практике работы Североморской и </w:t>
      </w:r>
      <w:proofErr w:type="spellStart"/>
      <w:r w:rsidRPr="00FE13E8">
        <w:rPr>
          <w:rFonts w:ascii="Times New Roman" w:hAnsi="Times New Roman" w:cs="Times New Roman"/>
          <w:bCs/>
          <w:sz w:val="28"/>
          <w:szCs w:val="28"/>
        </w:rPr>
        <w:t>Видяевской</w:t>
      </w:r>
      <w:proofErr w:type="spellEnd"/>
      <w:r w:rsidRPr="00FE13E8">
        <w:rPr>
          <w:rFonts w:ascii="Times New Roman" w:hAnsi="Times New Roman" w:cs="Times New Roman"/>
          <w:bCs/>
          <w:sz w:val="28"/>
          <w:szCs w:val="28"/>
        </w:rPr>
        <w:t xml:space="preserve"> городских организаций </w:t>
      </w:r>
      <w:proofErr w:type="gramStart"/>
      <w:r w:rsidRPr="00FE13E8">
        <w:rPr>
          <w:rFonts w:ascii="Times New Roman" w:hAnsi="Times New Roman" w:cs="Times New Roman"/>
          <w:bCs/>
          <w:sz w:val="28"/>
          <w:szCs w:val="28"/>
        </w:rPr>
        <w:t>Профсоюза  по</w:t>
      </w:r>
      <w:proofErr w:type="gramEnd"/>
      <w:r w:rsidRPr="00FE13E8">
        <w:rPr>
          <w:rFonts w:ascii="Times New Roman" w:hAnsi="Times New Roman" w:cs="Times New Roman"/>
          <w:bCs/>
          <w:sz w:val="28"/>
          <w:szCs w:val="28"/>
        </w:rPr>
        <w:t xml:space="preserve"> осуществлению контроля за соблюдением законодательства по охране труда и иных нормативных правовых актов, содержащих нормы трудового права.</w:t>
      </w:r>
    </w:p>
    <w:p w:rsidR="001711BA" w:rsidRPr="00FE13E8" w:rsidRDefault="001711BA" w:rsidP="000C288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3E8">
        <w:rPr>
          <w:rFonts w:ascii="Times New Roman" w:hAnsi="Times New Roman" w:cs="Times New Roman"/>
          <w:bCs/>
          <w:sz w:val="28"/>
          <w:szCs w:val="28"/>
        </w:rPr>
        <w:t xml:space="preserve">О практике </w:t>
      </w:r>
      <w:proofErr w:type="gramStart"/>
      <w:r w:rsidRPr="00FE13E8">
        <w:rPr>
          <w:rFonts w:ascii="Times New Roman" w:hAnsi="Times New Roman" w:cs="Times New Roman"/>
          <w:bCs/>
          <w:sz w:val="28"/>
          <w:szCs w:val="28"/>
        </w:rPr>
        <w:t>работы  Кандалакшской</w:t>
      </w:r>
      <w:proofErr w:type="gramEnd"/>
      <w:r w:rsidRPr="00FE13E8">
        <w:rPr>
          <w:rFonts w:ascii="Times New Roman" w:hAnsi="Times New Roman" w:cs="Times New Roman"/>
          <w:bCs/>
          <w:sz w:val="28"/>
          <w:szCs w:val="28"/>
        </w:rPr>
        <w:t xml:space="preserve"> районной организации по организационно-финансовой  деятельности.</w:t>
      </w:r>
    </w:p>
    <w:p w:rsidR="001711BA" w:rsidRPr="00FE13E8" w:rsidRDefault="001711BA" w:rsidP="000C288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11BA" w:rsidRPr="00FE13E8" w:rsidRDefault="001711BA" w:rsidP="0042327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3E8">
        <w:rPr>
          <w:rFonts w:ascii="Times New Roman" w:hAnsi="Times New Roman" w:cs="Times New Roman"/>
          <w:bCs/>
          <w:sz w:val="28"/>
          <w:szCs w:val="28"/>
        </w:rPr>
        <w:t xml:space="preserve">О Программе санаторно-курортного лечения, оздоровления, отдыха и культурно-просветительских проектов для членов профсоюза и членов их </w:t>
      </w:r>
      <w:proofErr w:type="gramStart"/>
      <w:r w:rsidRPr="00FE13E8">
        <w:rPr>
          <w:rFonts w:ascii="Times New Roman" w:hAnsi="Times New Roman" w:cs="Times New Roman"/>
          <w:bCs/>
          <w:sz w:val="28"/>
          <w:szCs w:val="28"/>
        </w:rPr>
        <w:t>семей  на</w:t>
      </w:r>
      <w:proofErr w:type="gramEnd"/>
      <w:r w:rsidRPr="00FE13E8">
        <w:rPr>
          <w:rFonts w:ascii="Times New Roman" w:hAnsi="Times New Roman" w:cs="Times New Roman"/>
          <w:bCs/>
          <w:sz w:val="28"/>
          <w:szCs w:val="28"/>
        </w:rPr>
        <w:t xml:space="preserve"> 2018-2020гг. и заключении договоров  на 2018 год.</w:t>
      </w:r>
    </w:p>
    <w:p w:rsidR="001711BA" w:rsidRPr="00FE13E8" w:rsidRDefault="001711BA" w:rsidP="001711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757E" w:rsidRPr="00ED51E3" w:rsidRDefault="001711BA" w:rsidP="00C8757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3E8">
        <w:rPr>
          <w:rFonts w:ascii="Times New Roman" w:hAnsi="Times New Roman" w:cs="Times New Roman"/>
          <w:bCs/>
          <w:sz w:val="28"/>
          <w:szCs w:val="28"/>
        </w:rPr>
        <w:t xml:space="preserve">Об организации </w:t>
      </w:r>
      <w:r w:rsidR="0019151A">
        <w:rPr>
          <w:rFonts w:ascii="Times New Roman" w:hAnsi="Times New Roman" w:cs="Times New Roman"/>
          <w:bCs/>
          <w:sz w:val="28"/>
          <w:szCs w:val="28"/>
        </w:rPr>
        <w:t xml:space="preserve">новогодних </w:t>
      </w:r>
      <w:r w:rsidR="002A2ECD">
        <w:rPr>
          <w:rFonts w:ascii="Times New Roman" w:hAnsi="Times New Roman" w:cs="Times New Roman"/>
          <w:bCs/>
          <w:sz w:val="28"/>
          <w:szCs w:val="28"/>
        </w:rPr>
        <w:t>мероприяти</w:t>
      </w:r>
      <w:r w:rsidR="0019151A">
        <w:rPr>
          <w:rFonts w:ascii="Times New Roman" w:hAnsi="Times New Roman" w:cs="Times New Roman"/>
          <w:bCs/>
          <w:sz w:val="28"/>
          <w:szCs w:val="28"/>
        </w:rPr>
        <w:t>й для членов профсоюза</w:t>
      </w:r>
      <w:r w:rsidR="00ED51E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F12ACA">
        <w:rPr>
          <w:rFonts w:ascii="Times New Roman" w:hAnsi="Times New Roman" w:cs="Times New Roman"/>
          <w:bCs/>
          <w:sz w:val="28"/>
          <w:szCs w:val="28"/>
        </w:rPr>
        <w:t>их детей</w:t>
      </w:r>
      <w:r w:rsidR="00ED51E3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FE13E8">
        <w:rPr>
          <w:rFonts w:ascii="Times New Roman" w:hAnsi="Times New Roman" w:cs="Times New Roman"/>
          <w:bCs/>
          <w:sz w:val="28"/>
          <w:szCs w:val="28"/>
        </w:rPr>
        <w:t xml:space="preserve"> рамках проекта «</w:t>
      </w:r>
      <w:r w:rsidR="0007615E" w:rsidRPr="00FE13E8">
        <w:rPr>
          <w:rFonts w:ascii="Times New Roman" w:hAnsi="Times New Roman" w:cs="Times New Roman"/>
          <w:bCs/>
          <w:sz w:val="28"/>
          <w:szCs w:val="28"/>
        </w:rPr>
        <w:t xml:space="preserve">Все лучшее- детям!» </w:t>
      </w:r>
      <w:r w:rsidR="00ED51E3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19151A" w:rsidRPr="00ED51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571E" w:rsidRPr="00ED51E3">
        <w:rPr>
          <w:rFonts w:ascii="Times New Roman" w:hAnsi="Times New Roman" w:cs="Times New Roman"/>
          <w:bCs/>
          <w:sz w:val="28"/>
          <w:szCs w:val="28"/>
        </w:rPr>
        <w:t>и другие.</w:t>
      </w:r>
    </w:p>
    <w:p w:rsidR="00C8757E" w:rsidRPr="00FE13E8" w:rsidRDefault="00C8757E" w:rsidP="00C87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3E8">
        <w:rPr>
          <w:rFonts w:ascii="Times New Roman" w:hAnsi="Times New Roman"/>
          <w:sz w:val="28"/>
          <w:szCs w:val="28"/>
        </w:rPr>
        <w:t xml:space="preserve">      В 2017 году прошли отчеты и выборы в первичных профсоюзных организациях, обновлен состав руководящих и исполнительных органов.</w:t>
      </w:r>
      <w:r w:rsidRPr="00FE1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13E8">
        <w:rPr>
          <w:rFonts w:ascii="Times New Roman" w:hAnsi="Times New Roman"/>
          <w:sz w:val="28"/>
          <w:szCs w:val="28"/>
        </w:rPr>
        <w:t xml:space="preserve">Впервые на </w:t>
      </w:r>
      <w:proofErr w:type="gramStart"/>
      <w:r w:rsidRPr="00FE13E8">
        <w:rPr>
          <w:rFonts w:ascii="Times New Roman" w:hAnsi="Times New Roman"/>
          <w:sz w:val="28"/>
          <w:szCs w:val="28"/>
        </w:rPr>
        <w:t>должность  председателя</w:t>
      </w:r>
      <w:proofErr w:type="gramEnd"/>
      <w:r w:rsidRPr="00FE13E8">
        <w:rPr>
          <w:rFonts w:ascii="Times New Roman" w:hAnsi="Times New Roman"/>
          <w:sz w:val="28"/>
          <w:szCs w:val="28"/>
        </w:rPr>
        <w:t xml:space="preserve"> первичной профсоюзной организации  избрано 87 человек. Итоги отчетно-выборной кампании были заслушаны на заседании президиума 28.09.2017г. (Постановление № 16-2).</w:t>
      </w:r>
    </w:p>
    <w:p w:rsidR="00C8757E" w:rsidRPr="00FE13E8" w:rsidRDefault="00C8757E" w:rsidP="00C8757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3E8">
        <w:rPr>
          <w:rFonts w:ascii="Times New Roman" w:hAnsi="Times New Roman"/>
          <w:sz w:val="28"/>
          <w:szCs w:val="28"/>
        </w:rPr>
        <w:t xml:space="preserve">     </w:t>
      </w:r>
      <w:r w:rsidR="00202327" w:rsidRPr="00FE13E8">
        <w:rPr>
          <w:rFonts w:ascii="Times New Roman" w:hAnsi="Times New Roman"/>
          <w:sz w:val="28"/>
          <w:szCs w:val="28"/>
        </w:rPr>
        <w:t xml:space="preserve">Окончанию </w:t>
      </w:r>
      <w:r w:rsidRPr="00FE13E8">
        <w:rPr>
          <w:rFonts w:ascii="Times New Roman" w:hAnsi="Times New Roman"/>
          <w:sz w:val="28"/>
          <w:szCs w:val="28"/>
        </w:rPr>
        <w:t xml:space="preserve">отчетно-выборной кампании предшествовало проведение совещаний и индивидуальных собеседований с </w:t>
      </w:r>
      <w:proofErr w:type="gramStart"/>
      <w:r w:rsidRPr="00FE13E8">
        <w:rPr>
          <w:rFonts w:ascii="Times New Roman" w:hAnsi="Times New Roman"/>
          <w:sz w:val="28"/>
          <w:szCs w:val="28"/>
        </w:rPr>
        <w:t>председателями  профсоюзных</w:t>
      </w:r>
      <w:proofErr w:type="gramEnd"/>
      <w:r w:rsidRPr="00FE13E8">
        <w:rPr>
          <w:rFonts w:ascii="Times New Roman" w:hAnsi="Times New Roman"/>
          <w:sz w:val="28"/>
          <w:szCs w:val="28"/>
        </w:rPr>
        <w:t xml:space="preserve"> организаций, обучение профактива  и  оказание методическо</w:t>
      </w:r>
      <w:r w:rsidR="00202327" w:rsidRPr="00FE13E8">
        <w:rPr>
          <w:rFonts w:ascii="Times New Roman" w:hAnsi="Times New Roman"/>
          <w:sz w:val="28"/>
          <w:szCs w:val="28"/>
        </w:rPr>
        <w:t xml:space="preserve">й помощи по организации  отчетов  и выборов. </w:t>
      </w:r>
      <w:r w:rsidRPr="00FE13E8">
        <w:rPr>
          <w:rFonts w:ascii="Times New Roman" w:hAnsi="Times New Roman"/>
          <w:sz w:val="28"/>
          <w:szCs w:val="28"/>
        </w:rPr>
        <w:t xml:space="preserve"> </w:t>
      </w:r>
    </w:p>
    <w:p w:rsidR="00857DCF" w:rsidRPr="00FE13E8" w:rsidRDefault="0067222A" w:rsidP="0085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   В прошедшем году</w:t>
      </w:r>
      <w:r w:rsidR="00857DCF" w:rsidRPr="00FE13E8">
        <w:rPr>
          <w:rFonts w:ascii="Times New Roman" w:hAnsi="Times New Roman" w:cs="Times New Roman"/>
          <w:sz w:val="28"/>
          <w:szCs w:val="28"/>
        </w:rPr>
        <w:t xml:space="preserve"> прошли организационно-</w:t>
      </w:r>
      <w:proofErr w:type="gramStart"/>
      <w:r w:rsidR="00857DCF" w:rsidRPr="00FE13E8">
        <w:rPr>
          <w:rFonts w:ascii="Times New Roman" w:hAnsi="Times New Roman" w:cs="Times New Roman"/>
          <w:sz w:val="28"/>
          <w:szCs w:val="28"/>
        </w:rPr>
        <w:t>уставные  мероприятия</w:t>
      </w:r>
      <w:proofErr w:type="gramEnd"/>
      <w:r w:rsidR="00857DCF" w:rsidRPr="00FE13E8">
        <w:rPr>
          <w:rFonts w:ascii="Times New Roman" w:hAnsi="Times New Roman" w:cs="Times New Roman"/>
          <w:sz w:val="28"/>
          <w:szCs w:val="28"/>
        </w:rPr>
        <w:t>, связанные с  обновлением руководящих и исполнительных органов 3х территориальных (местных) организаций Профсоюза:</w:t>
      </w:r>
    </w:p>
    <w:p w:rsidR="0067222A" w:rsidRPr="00FE13E8" w:rsidRDefault="0067222A" w:rsidP="0085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DCF" w:rsidRPr="00FE13E8" w:rsidRDefault="001B5E01" w:rsidP="00857DCF">
      <w:pPr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lastRenderedPageBreak/>
        <w:t>- В феврале состоялась</w:t>
      </w:r>
      <w:r w:rsidR="00857DCF" w:rsidRPr="00FE13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7DCF" w:rsidRPr="00FE13E8">
        <w:rPr>
          <w:rFonts w:ascii="Times New Roman" w:hAnsi="Times New Roman" w:cs="Times New Roman"/>
          <w:sz w:val="28"/>
          <w:szCs w:val="28"/>
        </w:rPr>
        <w:t>внеочередная  выб</w:t>
      </w:r>
      <w:r w:rsidR="00AA3B15" w:rsidRPr="00FE13E8">
        <w:rPr>
          <w:rFonts w:ascii="Times New Roman" w:hAnsi="Times New Roman" w:cs="Times New Roman"/>
          <w:sz w:val="28"/>
          <w:szCs w:val="28"/>
        </w:rPr>
        <w:t>орная</w:t>
      </w:r>
      <w:proofErr w:type="gramEnd"/>
      <w:r w:rsidR="00AA3B15" w:rsidRPr="00FE13E8">
        <w:rPr>
          <w:rFonts w:ascii="Times New Roman" w:hAnsi="Times New Roman" w:cs="Times New Roman"/>
          <w:sz w:val="28"/>
          <w:szCs w:val="28"/>
        </w:rPr>
        <w:t xml:space="preserve">  конференция </w:t>
      </w:r>
      <w:r w:rsidR="00857DCF" w:rsidRPr="00FE13E8">
        <w:rPr>
          <w:rFonts w:ascii="Times New Roman" w:hAnsi="Times New Roman" w:cs="Times New Roman"/>
          <w:sz w:val="28"/>
          <w:szCs w:val="28"/>
        </w:rPr>
        <w:t xml:space="preserve">Кировской городской организации Профсоюза, в связи с досрочным сложением полномочий </w:t>
      </w:r>
      <w:r w:rsidRPr="00FE13E8">
        <w:rPr>
          <w:rFonts w:ascii="Times New Roman" w:hAnsi="Times New Roman" w:cs="Times New Roman"/>
          <w:sz w:val="28"/>
          <w:szCs w:val="28"/>
        </w:rPr>
        <w:t xml:space="preserve"> </w:t>
      </w:r>
      <w:r w:rsidR="00857DCF" w:rsidRPr="00FE13E8">
        <w:rPr>
          <w:rFonts w:ascii="Times New Roman" w:hAnsi="Times New Roman" w:cs="Times New Roman"/>
          <w:sz w:val="28"/>
          <w:szCs w:val="28"/>
        </w:rPr>
        <w:t xml:space="preserve">председателя Лебедевой А.А. </w:t>
      </w:r>
      <w:r w:rsidR="00957D6C" w:rsidRPr="00FE13E8">
        <w:rPr>
          <w:rFonts w:ascii="Times New Roman" w:hAnsi="Times New Roman" w:cs="Times New Roman"/>
          <w:sz w:val="28"/>
          <w:szCs w:val="28"/>
        </w:rPr>
        <w:t>по собственному желанию</w:t>
      </w:r>
      <w:r w:rsidR="00857DCF" w:rsidRPr="00FE13E8">
        <w:rPr>
          <w:rFonts w:ascii="Times New Roman" w:hAnsi="Times New Roman" w:cs="Times New Roman"/>
          <w:sz w:val="28"/>
          <w:szCs w:val="28"/>
        </w:rPr>
        <w:t xml:space="preserve">. Избран новый председатель - </w:t>
      </w:r>
      <w:proofErr w:type="spellStart"/>
      <w:r w:rsidR="00857DCF" w:rsidRPr="00FE13E8">
        <w:rPr>
          <w:rFonts w:ascii="Times New Roman" w:hAnsi="Times New Roman" w:cs="Times New Roman"/>
          <w:sz w:val="28"/>
          <w:szCs w:val="28"/>
        </w:rPr>
        <w:t>Дульцева</w:t>
      </w:r>
      <w:proofErr w:type="spellEnd"/>
      <w:r w:rsidR="00857DCF" w:rsidRPr="00FE13E8">
        <w:rPr>
          <w:rFonts w:ascii="Times New Roman" w:hAnsi="Times New Roman" w:cs="Times New Roman"/>
          <w:sz w:val="28"/>
          <w:szCs w:val="28"/>
        </w:rPr>
        <w:t xml:space="preserve"> Анна Сергеевна. </w:t>
      </w:r>
    </w:p>
    <w:p w:rsidR="00857DCF" w:rsidRPr="00FE13E8" w:rsidRDefault="001B5E01" w:rsidP="00857DCF">
      <w:pPr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- В октябре </w:t>
      </w:r>
      <w:r w:rsidR="00857DCF" w:rsidRPr="00FE13E8">
        <w:rPr>
          <w:rFonts w:ascii="Times New Roman" w:hAnsi="Times New Roman" w:cs="Times New Roman"/>
          <w:sz w:val="28"/>
          <w:szCs w:val="28"/>
        </w:rPr>
        <w:t xml:space="preserve">на внеочередной выборной конференции избран новый председатель в </w:t>
      </w:r>
      <w:proofErr w:type="spellStart"/>
      <w:r w:rsidR="00857DCF" w:rsidRPr="00FE13E8">
        <w:rPr>
          <w:rFonts w:ascii="Times New Roman" w:hAnsi="Times New Roman" w:cs="Times New Roman"/>
          <w:sz w:val="28"/>
          <w:szCs w:val="28"/>
        </w:rPr>
        <w:t>Печенгской</w:t>
      </w:r>
      <w:proofErr w:type="spellEnd"/>
      <w:r w:rsidR="00857DCF" w:rsidRPr="00FE13E8">
        <w:rPr>
          <w:rFonts w:ascii="Times New Roman" w:hAnsi="Times New Roman" w:cs="Times New Roman"/>
          <w:sz w:val="28"/>
          <w:szCs w:val="28"/>
        </w:rPr>
        <w:t xml:space="preserve"> районной организации Профсоюза – Солдатенко Анастасия С</w:t>
      </w:r>
      <w:r w:rsidR="00957D6C" w:rsidRPr="00FE13E8">
        <w:rPr>
          <w:rFonts w:ascii="Times New Roman" w:hAnsi="Times New Roman" w:cs="Times New Roman"/>
          <w:sz w:val="28"/>
          <w:szCs w:val="28"/>
        </w:rPr>
        <w:t xml:space="preserve">таниславовна, в связи с досрочным сложением полномочий по собственному желанию </w:t>
      </w:r>
      <w:proofErr w:type="spellStart"/>
      <w:r w:rsidR="00857DCF" w:rsidRPr="00FE13E8">
        <w:rPr>
          <w:rFonts w:ascii="Times New Roman" w:hAnsi="Times New Roman" w:cs="Times New Roman"/>
          <w:sz w:val="28"/>
          <w:szCs w:val="28"/>
        </w:rPr>
        <w:t>Любимцевой</w:t>
      </w:r>
      <w:proofErr w:type="spellEnd"/>
      <w:r w:rsidR="00857DCF" w:rsidRPr="00FE13E8">
        <w:rPr>
          <w:rFonts w:ascii="Times New Roman" w:hAnsi="Times New Roman" w:cs="Times New Roman"/>
          <w:sz w:val="28"/>
          <w:szCs w:val="28"/>
        </w:rPr>
        <w:t xml:space="preserve"> С.С. </w:t>
      </w:r>
    </w:p>
    <w:p w:rsidR="009D7F1F" w:rsidRPr="00FE13E8" w:rsidRDefault="001B5E01" w:rsidP="00036A4D">
      <w:pPr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- В декабре </w:t>
      </w:r>
      <w:r w:rsidR="00857DCF" w:rsidRPr="00FE13E8">
        <w:rPr>
          <w:rFonts w:ascii="Times New Roman" w:hAnsi="Times New Roman" w:cs="Times New Roman"/>
          <w:sz w:val="28"/>
          <w:szCs w:val="28"/>
        </w:rPr>
        <w:t xml:space="preserve">проведена внеочередная выборная конференция в </w:t>
      </w:r>
      <w:proofErr w:type="spellStart"/>
      <w:r w:rsidR="00857DCF" w:rsidRPr="00FE13E8">
        <w:rPr>
          <w:rFonts w:ascii="Times New Roman" w:hAnsi="Times New Roman" w:cs="Times New Roman"/>
          <w:sz w:val="28"/>
          <w:szCs w:val="28"/>
        </w:rPr>
        <w:t>Мончегорской</w:t>
      </w:r>
      <w:proofErr w:type="spellEnd"/>
      <w:r w:rsidR="00857DCF" w:rsidRPr="00FE13E8">
        <w:rPr>
          <w:rFonts w:ascii="Times New Roman" w:hAnsi="Times New Roman" w:cs="Times New Roman"/>
          <w:sz w:val="28"/>
          <w:szCs w:val="28"/>
        </w:rPr>
        <w:t xml:space="preserve"> </w:t>
      </w:r>
      <w:r w:rsidR="00731056" w:rsidRPr="00FE13E8">
        <w:rPr>
          <w:rFonts w:ascii="Times New Roman" w:hAnsi="Times New Roman" w:cs="Times New Roman"/>
          <w:sz w:val="28"/>
          <w:szCs w:val="28"/>
        </w:rPr>
        <w:t xml:space="preserve">городской организации Профсоюза в связи с досрочным </w:t>
      </w:r>
      <w:proofErr w:type="gramStart"/>
      <w:r w:rsidR="00731056" w:rsidRPr="00FE13E8">
        <w:rPr>
          <w:rFonts w:ascii="Times New Roman" w:hAnsi="Times New Roman" w:cs="Times New Roman"/>
          <w:sz w:val="28"/>
          <w:szCs w:val="28"/>
        </w:rPr>
        <w:t>сложением  полномочий</w:t>
      </w:r>
      <w:proofErr w:type="gramEnd"/>
      <w:r w:rsidR="00731056" w:rsidRPr="00FE13E8">
        <w:rPr>
          <w:rFonts w:ascii="Times New Roman" w:hAnsi="Times New Roman" w:cs="Times New Roman"/>
          <w:sz w:val="28"/>
          <w:szCs w:val="28"/>
        </w:rPr>
        <w:t xml:space="preserve"> председателя по состоянию здоровья.</w:t>
      </w:r>
      <w:r w:rsidR="00857DCF" w:rsidRPr="00FE13E8">
        <w:rPr>
          <w:rFonts w:ascii="Times New Roman" w:hAnsi="Times New Roman" w:cs="Times New Roman"/>
          <w:sz w:val="28"/>
          <w:szCs w:val="28"/>
        </w:rPr>
        <w:t xml:space="preserve"> Также избран новый председатель </w:t>
      </w:r>
      <w:r w:rsidR="00731056" w:rsidRPr="00FE13E8">
        <w:rPr>
          <w:rFonts w:ascii="Times New Roman" w:hAnsi="Times New Roman" w:cs="Times New Roman"/>
          <w:sz w:val="28"/>
          <w:szCs w:val="28"/>
        </w:rPr>
        <w:t>-</w:t>
      </w:r>
      <w:r w:rsidR="00553999" w:rsidRPr="00FE13E8">
        <w:rPr>
          <w:rFonts w:ascii="Times New Roman" w:hAnsi="Times New Roman" w:cs="Times New Roman"/>
          <w:sz w:val="28"/>
          <w:szCs w:val="28"/>
        </w:rPr>
        <w:t xml:space="preserve"> </w:t>
      </w:r>
      <w:r w:rsidR="00857DCF" w:rsidRPr="00FE13E8">
        <w:rPr>
          <w:rFonts w:ascii="Times New Roman" w:hAnsi="Times New Roman" w:cs="Times New Roman"/>
          <w:sz w:val="28"/>
          <w:szCs w:val="28"/>
        </w:rPr>
        <w:t>Чертова Евгения Олеговна.</w:t>
      </w:r>
    </w:p>
    <w:p w:rsidR="00F61614" w:rsidRPr="00FE13E8" w:rsidRDefault="00F61614" w:rsidP="002819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3E8">
        <w:rPr>
          <w:rFonts w:ascii="Times New Roman" w:hAnsi="Times New Roman" w:cs="Times New Roman"/>
          <w:b/>
          <w:sz w:val="28"/>
          <w:szCs w:val="28"/>
        </w:rPr>
        <w:t>СОЛИДАРНЫЕ КОЛЛЕКТИВНЫЕ ДЕЙСТВИЯ</w:t>
      </w:r>
      <w:r w:rsidR="00376DD4" w:rsidRPr="00FE13E8">
        <w:rPr>
          <w:rFonts w:ascii="Times New Roman" w:hAnsi="Times New Roman" w:cs="Times New Roman"/>
          <w:b/>
          <w:sz w:val="28"/>
          <w:szCs w:val="28"/>
        </w:rPr>
        <w:t>.</w:t>
      </w:r>
    </w:p>
    <w:p w:rsidR="00F61614" w:rsidRPr="00FE13E8" w:rsidRDefault="004B08DF" w:rsidP="00F61614">
      <w:pPr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 </w:t>
      </w:r>
      <w:r w:rsidR="00905350" w:rsidRPr="00FE13E8">
        <w:rPr>
          <w:rFonts w:ascii="Times New Roman" w:hAnsi="Times New Roman" w:cs="Times New Roman"/>
          <w:sz w:val="28"/>
          <w:szCs w:val="28"/>
        </w:rPr>
        <w:t xml:space="preserve">Солидарные </w:t>
      </w:r>
      <w:proofErr w:type="gramStart"/>
      <w:r w:rsidR="00F61614" w:rsidRPr="00FE13E8">
        <w:rPr>
          <w:rFonts w:ascii="Times New Roman" w:hAnsi="Times New Roman" w:cs="Times New Roman"/>
          <w:sz w:val="28"/>
          <w:szCs w:val="28"/>
        </w:rPr>
        <w:t>коллективные  действия</w:t>
      </w:r>
      <w:proofErr w:type="gramEnd"/>
      <w:r w:rsidR="00F61614" w:rsidRPr="00FE13E8">
        <w:rPr>
          <w:rFonts w:ascii="Times New Roman" w:hAnsi="Times New Roman" w:cs="Times New Roman"/>
          <w:sz w:val="28"/>
          <w:szCs w:val="28"/>
        </w:rPr>
        <w:t>, связанные с  выдвижением и отстаиванием требований Профсоюза по защите трудовых прав работников, всегда имели высокий потенциал.</w:t>
      </w:r>
    </w:p>
    <w:p w:rsidR="00DC12C8" w:rsidRPr="00FE13E8" w:rsidRDefault="007E3ED8" w:rsidP="00F61614">
      <w:pPr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 </w:t>
      </w:r>
      <w:r w:rsidR="00C0431D" w:rsidRPr="00FE13E8">
        <w:rPr>
          <w:rFonts w:ascii="Times New Roman" w:hAnsi="Times New Roman" w:cs="Times New Roman"/>
          <w:sz w:val="28"/>
          <w:szCs w:val="28"/>
        </w:rPr>
        <w:t>1 Мая 2017</w:t>
      </w:r>
      <w:r w:rsidR="00F61614" w:rsidRPr="00FE13E8">
        <w:rPr>
          <w:rFonts w:ascii="Times New Roman" w:hAnsi="Times New Roman" w:cs="Times New Roman"/>
          <w:sz w:val="28"/>
          <w:szCs w:val="28"/>
        </w:rPr>
        <w:t xml:space="preserve"> года в День коллективных действий профсоюзов состоялась первомайская акция профсоюзов в форме </w:t>
      </w:r>
      <w:r w:rsidR="00C0431D" w:rsidRPr="00FE13E8">
        <w:rPr>
          <w:rFonts w:ascii="Times New Roman" w:hAnsi="Times New Roman" w:cs="Times New Roman"/>
          <w:sz w:val="28"/>
          <w:szCs w:val="28"/>
        </w:rPr>
        <w:t xml:space="preserve">праздничного </w:t>
      </w:r>
      <w:r w:rsidR="00F61614" w:rsidRPr="00FE13E8">
        <w:rPr>
          <w:rFonts w:ascii="Times New Roman" w:hAnsi="Times New Roman" w:cs="Times New Roman"/>
          <w:sz w:val="28"/>
          <w:szCs w:val="28"/>
        </w:rPr>
        <w:t>шествия по проспекту Ленина города Мурманска и митинга под девизом «</w:t>
      </w:r>
      <w:r w:rsidR="00C0431D" w:rsidRPr="00FE13E8">
        <w:rPr>
          <w:rFonts w:ascii="Times New Roman" w:hAnsi="Times New Roman" w:cs="Times New Roman"/>
          <w:sz w:val="28"/>
          <w:szCs w:val="28"/>
        </w:rPr>
        <w:t>За достойную работу,- зарплату, жизнь!»</w:t>
      </w:r>
      <w:r w:rsidR="00F61614" w:rsidRPr="00FE13E8">
        <w:rPr>
          <w:rFonts w:ascii="Times New Roman" w:hAnsi="Times New Roman" w:cs="Times New Roman"/>
          <w:sz w:val="28"/>
          <w:szCs w:val="28"/>
        </w:rPr>
        <w:t>, в которой приняли участие более 1500 работников образования и студенческой молодежи.</w:t>
      </w:r>
    </w:p>
    <w:p w:rsidR="00362E5A" w:rsidRPr="00FE13E8" w:rsidRDefault="00362E5A" w:rsidP="00362E5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>Основными лозунгами</w:t>
      </w:r>
      <w:r w:rsidR="00EB5ED5" w:rsidRPr="00FE13E8">
        <w:rPr>
          <w:rFonts w:ascii="Times New Roman" w:hAnsi="Times New Roman" w:cs="Times New Roman"/>
          <w:sz w:val="28"/>
          <w:szCs w:val="28"/>
        </w:rPr>
        <w:t xml:space="preserve"> 2017 года</w:t>
      </w:r>
      <w:r w:rsidRPr="00FE13E8">
        <w:rPr>
          <w:rFonts w:ascii="Times New Roman" w:hAnsi="Times New Roman" w:cs="Times New Roman"/>
          <w:sz w:val="28"/>
          <w:szCs w:val="28"/>
        </w:rPr>
        <w:t xml:space="preserve"> стали:</w:t>
      </w:r>
    </w:p>
    <w:p w:rsidR="00362E5A" w:rsidRPr="00FE13E8" w:rsidRDefault="00362E5A" w:rsidP="00362E5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E13E8">
        <w:rPr>
          <w:rFonts w:ascii="Times New Roman" w:eastAsia="Calibri" w:hAnsi="Times New Roman" w:cs="Times New Roman"/>
          <w:i/>
          <w:sz w:val="28"/>
          <w:szCs w:val="28"/>
        </w:rPr>
        <w:t xml:space="preserve">   «Молодежь без работы – Россия без будущего!»</w:t>
      </w:r>
    </w:p>
    <w:p w:rsidR="00362E5A" w:rsidRPr="00FE13E8" w:rsidRDefault="00362E5A" w:rsidP="00362E5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E13E8">
        <w:rPr>
          <w:rFonts w:ascii="Times New Roman" w:eastAsia="Calibri" w:hAnsi="Times New Roman" w:cs="Times New Roman"/>
          <w:i/>
          <w:sz w:val="28"/>
          <w:szCs w:val="28"/>
        </w:rPr>
        <w:t xml:space="preserve"> «Достойная зарплата – основа достойной жизни!» </w:t>
      </w:r>
    </w:p>
    <w:p w:rsidR="00F61614" w:rsidRPr="00FE13E8" w:rsidRDefault="00362E5A" w:rsidP="00362E5A">
      <w:pPr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eastAsia="Calibri" w:hAnsi="Times New Roman" w:cs="Times New Roman"/>
          <w:i/>
          <w:sz w:val="28"/>
          <w:szCs w:val="28"/>
        </w:rPr>
        <w:t xml:space="preserve"> «В благосостоянии трудящихся – будущее экономики страны!» и другие</w:t>
      </w:r>
    </w:p>
    <w:p w:rsidR="00BF0DCA" w:rsidRPr="00FE13E8" w:rsidRDefault="00EB5ED5" w:rsidP="00F61614">
      <w:pPr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   </w:t>
      </w:r>
      <w:r w:rsidR="00BF0DCA" w:rsidRPr="00FE13E8">
        <w:rPr>
          <w:rFonts w:ascii="Times New Roman" w:hAnsi="Times New Roman" w:cs="Times New Roman"/>
          <w:sz w:val="28"/>
          <w:szCs w:val="28"/>
        </w:rPr>
        <w:t>6</w:t>
      </w:r>
      <w:r w:rsidR="0021269C" w:rsidRPr="00FE13E8">
        <w:rPr>
          <w:rFonts w:ascii="Times New Roman" w:hAnsi="Times New Roman" w:cs="Times New Roman"/>
          <w:sz w:val="28"/>
          <w:szCs w:val="28"/>
        </w:rPr>
        <w:t xml:space="preserve"> октября 2017</w:t>
      </w:r>
      <w:r w:rsidR="00BF0DCA" w:rsidRPr="00FE13E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61614" w:rsidRPr="00FE13E8">
        <w:rPr>
          <w:rFonts w:ascii="Times New Roman" w:hAnsi="Times New Roman" w:cs="Times New Roman"/>
          <w:sz w:val="28"/>
          <w:szCs w:val="28"/>
        </w:rPr>
        <w:t xml:space="preserve">областная организация Профсоюза приняла активное </w:t>
      </w:r>
      <w:proofErr w:type="gramStart"/>
      <w:r w:rsidR="00F61614" w:rsidRPr="00FE13E8">
        <w:rPr>
          <w:rFonts w:ascii="Times New Roman" w:hAnsi="Times New Roman" w:cs="Times New Roman"/>
          <w:sz w:val="28"/>
          <w:szCs w:val="28"/>
        </w:rPr>
        <w:t>участие  во</w:t>
      </w:r>
      <w:proofErr w:type="gramEnd"/>
      <w:r w:rsidR="00F61614" w:rsidRPr="00FE13E8">
        <w:rPr>
          <w:rFonts w:ascii="Times New Roman" w:hAnsi="Times New Roman" w:cs="Times New Roman"/>
          <w:sz w:val="28"/>
          <w:szCs w:val="28"/>
        </w:rPr>
        <w:t xml:space="preserve"> Всероссийской акции профсоюзов</w:t>
      </w:r>
      <w:r w:rsidR="00BF0DCA" w:rsidRPr="00FE13E8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F61614" w:rsidRPr="00FE13E8">
        <w:rPr>
          <w:rFonts w:ascii="Times New Roman" w:hAnsi="Times New Roman" w:cs="Times New Roman"/>
          <w:sz w:val="28"/>
          <w:szCs w:val="28"/>
        </w:rPr>
        <w:t xml:space="preserve"> </w:t>
      </w:r>
      <w:r w:rsidR="00BF0DCA" w:rsidRPr="00FE13E8">
        <w:rPr>
          <w:rFonts w:ascii="Times New Roman" w:hAnsi="Times New Roman" w:cs="Times New Roman"/>
          <w:sz w:val="28"/>
          <w:szCs w:val="28"/>
        </w:rPr>
        <w:t>Всемирного дня действий профсоюзов</w:t>
      </w:r>
      <w:r w:rsidR="0004464A" w:rsidRPr="00FE13E8">
        <w:rPr>
          <w:rFonts w:ascii="Times New Roman" w:hAnsi="Times New Roman" w:cs="Times New Roman"/>
          <w:sz w:val="28"/>
          <w:szCs w:val="28"/>
        </w:rPr>
        <w:t xml:space="preserve"> </w:t>
      </w:r>
      <w:r w:rsidR="00BF0DCA" w:rsidRPr="00FE13E8">
        <w:rPr>
          <w:rFonts w:ascii="Times New Roman" w:hAnsi="Times New Roman" w:cs="Times New Roman"/>
          <w:sz w:val="28"/>
          <w:szCs w:val="28"/>
        </w:rPr>
        <w:t>"За достойный труд!"</w:t>
      </w:r>
    </w:p>
    <w:p w:rsidR="00F61614" w:rsidRPr="00FE13E8" w:rsidRDefault="0021269C" w:rsidP="00F61614">
      <w:pPr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</w:t>
      </w:r>
      <w:r w:rsidR="00F61614" w:rsidRPr="00FE13E8">
        <w:rPr>
          <w:rFonts w:ascii="Times New Roman" w:hAnsi="Times New Roman" w:cs="Times New Roman"/>
          <w:sz w:val="28"/>
          <w:szCs w:val="28"/>
        </w:rPr>
        <w:t>В городе Мурманске трад</w:t>
      </w:r>
      <w:r w:rsidR="005C3F12" w:rsidRPr="00FE13E8">
        <w:rPr>
          <w:rFonts w:ascii="Times New Roman" w:hAnsi="Times New Roman" w:cs="Times New Roman"/>
          <w:sz w:val="28"/>
          <w:szCs w:val="28"/>
        </w:rPr>
        <w:t>иционно акция прошла</w:t>
      </w:r>
      <w:r w:rsidR="00F61614" w:rsidRPr="00FE13E8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F61614" w:rsidRPr="00FE13E8">
        <w:rPr>
          <w:rFonts w:ascii="Times New Roman" w:hAnsi="Times New Roman" w:cs="Times New Roman"/>
          <w:sz w:val="28"/>
          <w:szCs w:val="28"/>
        </w:rPr>
        <w:t>форме  информационных</w:t>
      </w:r>
      <w:proofErr w:type="gramEnd"/>
      <w:r w:rsidRPr="00FE13E8">
        <w:rPr>
          <w:rFonts w:ascii="Times New Roman" w:hAnsi="Times New Roman" w:cs="Times New Roman"/>
          <w:sz w:val="28"/>
          <w:szCs w:val="28"/>
        </w:rPr>
        <w:t xml:space="preserve"> пикетов, три</w:t>
      </w:r>
      <w:r w:rsidR="00F61614" w:rsidRPr="00FE13E8">
        <w:rPr>
          <w:rFonts w:ascii="Times New Roman" w:hAnsi="Times New Roman" w:cs="Times New Roman"/>
          <w:sz w:val="28"/>
          <w:szCs w:val="28"/>
        </w:rPr>
        <w:t xml:space="preserve"> из них были закреплены за областным комитетом. В пикетировании приняли участие </w:t>
      </w:r>
      <w:r w:rsidRPr="00FE13E8">
        <w:rPr>
          <w:rFonts w:ascii="Times New Roman" w:hAnsi="Times New Roman" w:cs="Times New Roman"/>
          <w:sz w:val="28"/>
          <w:szCs w:val="28"/>
        </w:rPr>
        <w:t>63</w:t>
      </w:r>
      <w:r w:rsidR="00F61614" w:rsidRPr="00FE13E8">
        <w:rPr>
          <w:rFonts w:ascii="Times New Roman" w:hAnsi="Times New Roman" w:cs="Times New Roman"/>
          <w:sz w:val="28"/>
          <w:szCs w:val="28"/>
        </w:rPr>
        <w:t xml:space="preserve"> человек, в том числе предста</w:t>
      </w:r>
      <w:r w:rsidR="00DC12C8" w:rsidRPr="00FE13E8">
        <w:rPr>
          <w:rFonts w:ascii="Times New Roman" w:hAnsi="Times New Roman" w:cs="Times New Roman"/>
          <w:sz w:val="28"/>
          <w:szCs w:val="28"/>
        </w:rPr>
        <w:t>вители студенческой молодежи</w:t>
      </w:r>
      <w:r w:rsidR="004D55D8" w:rsidRPr="00FE13E8">
        <w:rPr>
          <w:rFonts w:ascii="Times New Roman" w:hAnsi="Times New Roman" w:cs="Times New Roman"/>
          <w:sz w:val="28"/>
          <w:szCs w:val="28"/>
        </w:rPr>
        <w:t>, совета молодых педагогов</w:t>
      </w:r>
      <w:r w:rsidR="00DC12C8" w:rsidRPr="00FE13E8">
        <w:rPr>
          <w:rFonts w:ascii="Times New Roman" w:hAnsi="Times New Roman" w:cs="Times New Roman"/>
          <w:sz w:val="28"/>
          <w:szCs w:val="28"/>
        </w:rPr>
        <w:t xml:space="preserve"> и </w:t>
      </w:r>
      <w:r w:rsidR="004D55D8" w:rsidRPr="00FE13E8">
        <w:rPr>
          <w:rFonts w:ascii="Times New Roman" w:hAnsi="Times New Roman" w:cs="Times New Roman"/>
          <w:sz w:val="28"/>
          <w:szCs w:val="28"/>
        </w:rPr>
        <w:t>двух</w:t>
      </w:r>
      <w:r w:rsidR="00F61614" w:rsidRPr="00FE13E8">
        <w:rPr>
          <w:rFonts w:ascii="Times New Roman" w:hAnsi="Times New Roman" w:cs="Times New Roman"/>
          <w:sz w:val="28"/>
          <w:szCs w:val="28"/>
        </w:rPr>
        <w:t xml:space="preserve"> местных организаций: Кольской район</w:t>
      </w:r>
      <w:r w:rsidR="004D55D8" w:rsidRPr="00FE13E8">
        <w:rPr>
          <w:rFonts w:ascii="Times New Roman" w:hAnsi="Times New Roman" w:cs="Times New Roman"/>
          <w:sz w:val="28"/>
          <w:szCs w:val="28"/>
        </w:rPr>
        <w:t xml:space="preserve">ной </w:t>
      </w:r>
      <w:proofErr w:type="gramStart"/>
      <w:r w:rsidR="004D55D8" w:rsidRPr="00FE13E8">
        <w:rPr>
          <w:rFonts w:ascii="Times New Roman" w:hAnsi="Times New Roman" w:cs="Times New Roman"/>
          <w:sz w:val="28"/>
          <w:szCs w:val="28"/>
        </w:rPr>
        <w:t>и  Мурманской</w:t>
      </w:r>
      <w:proofErr w:type="gramEnd"/>
      <w:r w:rsidR="004D55D8" w:rsidRPr="00FE13E8">
        <w:rPr>
          <w:rFonts w:ascii="Times New Roman" w:hAnsi="Times New Roman" w:cs="Times New Roman"/>
          <w:sz w:val="28"/>
          <w:szCs w:val="28"/>
        </w:rPr>
        <w:t xml:space="preserve">  городской организации.</w:t>
      </w:r>
    </w:p>
    <w:p w:rsidR="00F61614" w:rsidRPr="00FE13E8" w:rsidRDefault="0004464A" w:rsidP="00F6161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  </w:t>
      </w:r>
      <w:r w:rsidR="00F61614" w:rsidRPr="00FE13E8">
        <w:rPr>
          <w:rFonts w:ascii="Times New Roman" w:hAnsi="Times New Roman" w:cs="Times New Roman"/>
          <w:sz w:val="28"/>
          <w:szCs w:val="28"/>
        </w:rPr>
        <w:t xml:space="preserve">В ходе пикетирования </w:t>
      </w:r>
      <w:r w:rsidR="00F61614" w:rsidRPr="00FE13E8">
        <w:rPr>
          <w:rFonts w:ascii="Times New Roman" w:hAnsi="Times New Roman" w:cs="Times New Roman"/>
          <w:bCs/>
          <w:sz w:val="28"/>
          <w:szCs w:val="28"/>
        </w:rPr>
        <w:t xml:space="preserve">была организована </w:t>
      </w:r>
      <w:proofErr w:type="gramStart"/>
      <w:r w:rsidR="00F61614" w:rsidRPr="00FE13E8">
        <w:rPr>
          <w:rFonts w:ascii="Times New Roman" w:hAnsi="Times New Roman" w:cs="Times New Roman"/>
          <w:bCs/>
          <w:sz w:val="28"/>
          <w:szCs w:val="28"/>
        </w:rPr>
        <w:t>раздача  информационных</w:t>
      </w:r>
      <w:proofErr w:type="gramEnd"/>
      <w:r w:rsidR="00F61614" w:rsidRPr="00FE13E8">
        <w:rPr>
          <w:rFonts w:ascii="Times New Roman" w:hAnsi="Times New Roman" w:cs="Times New Roman"/>
          <w:bCs/>
          <w:sz w:val="28"/>
          <w:szCs w:val="28"/>
        </w:rPr>
        <w:t xml:space="preserve"> материалов: брошюры </w:t>
      </w:r>
      <w:r w:rsidRPr="00FE13E8">
        <w:rPr>
          <w:rFonts w:ascii="Times New Roman" w:hAnsi="Times New Roman" w:cs="Times New Roman"/>
          <w:sz w:val="28"/>
          <w:szCs w:val="28"/>
        </w:rPr>
        <w:t>«Пенсионное обеспечение россиян»</w:t>
      </w:r>
      <w:r w:rsidR="00F3783A" w:rsidRPr="00FE13E8">
        <w:rPr>
          <w:rFonts w:ascii="Times New Roman" w:hAnsi="Times New Roman" w:cs="Times New Roman"/>
          <w:sz w:val="28"/>
          <w:szCs w:val="28"/>
        </w:rPr>
        <w:t xml:space="preserve"> и</w:t>
      </w:r>
      <w:r w:rsidRPr="00FE13E8">
        <w:t xml:space="preserve"> </w:t>
      </w:r>
      <w:r w:rsidR="00E15891" w:rsidRPr="00FE13E8">
        <w:rPr>
          <w:rFonts w:ascii="Times New Roman" w:hAnsi="Times New Roman" w:cs="Times New Roman"/>
          <w:sz w:val="28"/>
          <w:szCs w:val="28"/>
        </w:rPr>
        <w:t>специального выпуска</w:t>
      </w:r>
      <w:r w:rsidRPr="00FE13E8">
        <w:t xml:space="preserve"> </w:t>
      </w:r>
      <w:r w:rsidR="00F61614" w:rsidRPr="00FE13E8">
        <w:rPr>
          <w:rFonts w:ascii="Times New Roman" w:hAnsi="Times New Roman" w:cs="Times New Roman"/>
          <w:bCs/>
          <w:sz w:val="28"/>
          <w:szCs w:val="28"/>
        </w:rPr>
        <w:t xml:space="preserve">газеты Мурманского </w:t>
      </w:r>
      <w:proofErr w:type="spellStart"/>
      <w:r w:rsidR="00F61614" w:rsidRPr="00FE13E8">
        <w:rPr>
          <w:rFonts w:ascii="Times New Roman" w:hAnsi="Times New Roman" w:cs="Times New Roman"/>
          <w:bCs/>
          <w:sz w:val="28"/>
          <w:szCs w:val="28"/>
        </w:rPr>
        <w:t>облсовпрофа</w:t>
      </w:r>
      <w:proofErr w:type="spellEnd"/>
      <w:r w:rsidR="00F61614" w:rsidRPr="00FE13E8">
        <w:rPr>
          <w:rFonts w:ascii="Times New Roman" w:hAnsi="Times New Roman" w:cs="Times New Roman"/>
          <w:bCs/>
          <w:sz w:val="28"/>
          <w:szCs w:val="28"/>
        </w:rPr>
        <w:t xml:space="preserve"> «Дело чести» с разъяснительной </w:t>
      </w:r>
      <w:r w:rsidR="00F61614" w:rsidRPr="00FE13E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информацией  по Всемирному дню действий  профсоюзов </w:t>
      </w:r>
      <w:r w:rsidR="00F61614" w:rsidRPr="00FE13E8">
        <w:rPr>
          <w:rFonts w:ascii="Times New Roman" w:hAnsi="Times New Roman" w:cs="Times New Roman"/>
          <w:sz w:val="28"/>
          <w:szCs w:val="28"/>
        </w:rPr>
        <w:t>«За достойный труд!»</w:t>
      </w:r>
      <w:r w:rsidR="007007C7" w:rsidRPr="00FE13E8">
        <w:rPr>
          <w:rFonts w:ascii="Times New Roman" w:hAnsi="Times New Roman" w:cs="Times New Roman"/>
          <w:sz w:val="28"/>
          <w:szCs w:val="28"/>
        </w:rPr>
        <w:t xml:space="preserve"> и </w:t>
      </w:r>
      <w:r w:rsidR="00A54141" w:rsidRPr="00FE13E8">
        <w:rPr>
          <w:rFonts w:ascii="Times New Roman" w:hAnsi="Times New Roman" w:cs="Times New Roman"/>
          <w:sz w:val="28"/>
          <w:szCs w:val="28"/>
        </w:rPr>
        <w:t xml:space="preserve">информацией о </w:t>
      </w:r>
      <w:r w:rsidR="007007C7" w:rsidRPr="00FE13E8">
        <w:rPr>
          <w:rFonts w:ascii="Times New Roman" w:hAnsi="Times New Roman" w:cs="Times New Roman"/>
          <w:sz w:val="28"/>
          <w:szCs w:val="28"/>
        </w:rPr>
        <w:t>достижениях профсоюзов</w:t>
      </w:r>
      <w:r w:rsidR="00123A39" w:rsidRPr="00FE13E8">
        <w:rPr>
          <w:rFonts w:ascii="Times New Roman" w:hAnsi="Times New Roman" w:cs="Times New Roman"/>
          <w:sz w:val="28"/>
          <w:szCs w:val="28"/>
        </w:rPr>
        <w:t>.</w:t>
      </w:r>
    </w:p>
    <w:p w:rsidR="00F61614" w:rsidRPr="00FE13E8" w:rsidRDefault="00F3783A" w:rsidP="00F01EF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3E8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C904BB" w:rsidRPr="00FE13E8">
        <w:rPr>
          <w:rFonts w:ascii="Times New Roman" w:hAnsi="Times New Roman" w:cs="Times New Roman"/>
          <w:bCs/>
          <w:sz w:val="28"/>
          <w:szCs w:val="28"/>
        </w:rPr>
        <w:t xml:space="preserve">Ход проведения </w:t>
      </w:r>
      <w:r w:rsidR="00F61614" w:rsidRPr="00FE13E8">
        <w:rPr>
          <w:rFonts w:ascii="Times New Roman" w:hAnsi="Times New Roman" w:cs="Times New Roman"/>
          <w:bCs/>
          <w:sz w:val="28"/>
          <w:szCs w:val="28"/>
        </w:rPr>
        <w:t>коллективных</w:t>
      </w:r>
      <w:r w:rsidR="00C904BB" w:rsidRPr="00FE13E8">
        <w:rPr>
          <w:rFonts w:ascii="Times New Roman" w:hAnsi="Times New Roman" w:cs="Times New Roman"/>
          <w:bCs/>
          <w:sz w:val="28"/>
          <w:szCs w:val="28"/>
        </w:rPr>
        <w:t xml:space="preserve"> действий Профсоюза освещался </w:t>
      </w:r>
      <w:r w:rsidR="00E15891" w:rsidRPr="00FE13E8">
        <w:rPr>
          <w:rFonts w:ascii="Times New Roman" w:hAnsi="Times New Roman" w:cs="Times New Roman"/>
          <w:bCs/>
          <w:sz w:val="28"/>
          <w:szCs w:val="28"/>
        </w:rPr>
        <w:t xml:space="preserve">в региональных СМИ, </w:t>
      </w:r>
      <w:r w:rsidR="000446AA" w:rsidRPr="00FE13E8">
        <w:rPr>
          <w:rFonts w:ascii="Times New Roman" w:hAnsi="Times New Roman" w:cs="Times New Roman"/>
          <w:bCs/>
          <w:sz w:val="28"/>
          <w:szCs w:val="28"/>
        </w:rPr>
        <w:t>профсоюзных сайтах.</w:t>
      </w:r>
    </w:p>
    <w:p w:rsidR="00EF5ABB" w:rsidRPr="00FE13E8" w:rsidRDefault="008D1F8E" w:rsidP="008D1F8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13E8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EF5ABB" w:rsidRPr="00FE13E8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ОБУЧЕНИЯ </w:t>
      </w:r>
      <w:r w:rsidR="007B13C4" w:rsidRPr="00FE13E8">
        <w:rPr>
          <w:rFonts w:ascii="Times New Roman" w:hAnsi="Times New Roman" w:cs="Times New Roman"/>
          <w:b/>
          <w:bCs/>
          <w:sz w:val="28"/>
          <w:szCs w:val="28"/>
        </w:rPr>
        <w:t xml:space="preserve">ПРОФСОЮЗНЫХ КАДРОВ И </w:t>
      </w:r>
      <w:r w:rsidR="00EF5ABB" w:rsidRPr="00FE13E8">
        <w:rPr>
          <w:rFonts w:ascii="Times New Roman" w:hAnsi="Times New Roman" w:cs="Times New Roman"/>
          <w:b/>
          <w:bCs/>
          <w:sz w:val="28"/>
          <w:szCs w:val="28"/>
        </w:rPr>
        <w:t>АКТИВА</w:t>
      </w:r>
    </w:p>
    <w:p w:rsidR="00DC12C8" w:rsidRPr="00FE13E8" w:rsidRDefault="00202327" w:rsidP="00EF5ABB">
      <w:pPr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 </w:t>
      </w:r>
      <w:r w:rsidR="00EF5ABB" w:rsidRPr="00FE13E8">
        <w:rPr>
          <w:rFonts w:ascii="Times New Roman" w:hAnsi="Times New Roman" w:cs="Times New Roman"/>
          <w:sz w:val="28"/>
          <w:szCs w:val="28"/>
        </w:rPr>
        <w:t>Важнейшим условием эффективной защиты социально-трудовых прав и интересов работников является компетентность и профессионализм профсоюзных кадров, а также качественно новый уровень подготовки профактива.</w:t>
      </w:r>
      <w:r w:rsidR="00155485" w:rsidRPr="00FE13E8">
        <w:rPr>
          <w:rFonts w:ascii="Times New Roman" w:hAnsi="Times New Roman" w:cs="Times New Roman"/>
          <w:sz w:val="28"/>
          <w:szCs w:val="28"/>
        </w:rPr>
        <w:t xml:space="preserve"> С этой целью в о</w:t>
      </w:r>
      <w:r w:rsidRPr="00FE13E8">
        <w:rPr>
          <w:rFonts w:ascii="Times New Roman" w:hAnsi="Times New Roman" w:cs="Times New Roman"/>
          <w:sz w:val="28"/>
          <w:szCs w:val="28"/>
        </w:rPr>
        <w:t>бласти действую</w:t>
      </w:r>
      <w:r w:rsidR="00155485" w:rsidRPr="00FE13E8">
        <w:rPr>
          <w:rFonts w:ascii="Times New Roman" w:hAnsi="Times New Roman" w:cs="Times New Roman"/>
          <w:sz w:val="28"/>
          <w:szCs w:val="28"/>
        </w:rPr>
        <w:t>т</w:t>
      </w:r>
      <w:r w:rsidR="00DC12C8" w:rsidRPr="00FE13E8">
        <w:rPr>
          <w:rFonts w:ascii="Times New Roman" w:hAnsi="Times New Roman" w:cs="Times New Roman"/>
          <w:sz w:val="28"/>
          <w:szCs w:val="28"/>
        </w:rPr>
        <w:t xml:space="preserve"> Школа профсоюзного </w:t>
      </w:r>
      <w:proofErr w:type="gramStart"/>
      <w:r w:rsidR="00DC12C8" w:rsidRPr="00FE13E8">
        <w:rPr>
          <w:rFonts w:ascii="Times New Roman" w:hAnsi="Times New Roman" w:cs="Times New Roman"/>
          <w:sz w:val="28"/>
          <w:szCs w:val="28"/>
        </w:rPr>
        <w:t>актива,</w:t>
      </w:r>
      <w:r w:rsidRPr="00FE13E8">
        <w:rPr>
          <w:rFonts w:ascii="Times New Roman" w:hAnsi="Times New Roman" w:cs="Times New Roman"/>
          <w:sz w:val="28"/>
          <w:szCs w:val="28"/>
        </w:rPr>
        <w:t xml:space="preserve"> </w:t>
      </w:r>
      <w:r w:rsidR="00DC12C8" w:rsidRPr="00FE13E8">
        <w:rPr>
          <w:rFonts w:ascii="Times New Roman" w:hAnsi="Times New Roman" w:cs="Times New Roman"/>
          <w:sz w:val="28"/>
          <w:szCs w:val="28"/>
        </w:rPr>
        <w:t xml:space="preserve"> </w:t>
      </w:r>
      <w:r w:rsidRPr="00FE13E8">
        <w:rPr>
          <w:rFonts w:ascii="Times New Roman" w:hAnsi="Times New Roman" w:cs="Times New Roman"/>
          <w:sz w:val="28"/>
          <w:szCs w:val="28"/>
        </w:rPr>
        <w:t>ПДС</w:t>
      </w:r>
      <w:proofErr w:type="gramEnd"/>
      <w:r w:rsidRPr="00FE13E8">
        <w:rPr>
          <w:rFonts w:ascii="Times New Roman" w:hAnsi="Times New Roman" w:cs="Times New Roman"/>
          <w:sz w:val="28"/>
          <w:szCs w:val="28"/>
        </w:rPr>
        <w:t xml:space="preserve"> в рамках которых</w:t>
      </w:r>
      <w:r w:rsidR="00DC12C8" w:rsidRPr="00FE13E8">
        <w:rPr>
          <w:rFonts w:ascii="Times New Roman" w:hAnsi="Times New Roman" w:cs="Times New Roman"/>
          <w:sz w:val="28"/>
          <w:szCs w:val="28"/>
        </w:rPr>
        <w:t xml:space="preserve">  проходит обучение</w:t>
      </w:r>
      <w:r w:rsidR="00AD63D7" w:rsidRPr="00FE13E8">
        <w:rPr>
          <w:rFonts w:ascii="Times New Roman" w:hAnsi="Times New Roman" w:cs="Times New Roman"/>
          <w:sz w:val="28"/>
          <w:szCs w:val="28"/>
        </w:rPr>
        <w:t xml:space="preserve">  профсоюзных лидеров, а также руководителей образовательных организаций.</w:t>
      </w:r>
    </w:p>
    <w:p w:rsidR="00D35EF7" w:rsidRPr="00FE13E8" w:rsidRDefault="00AD63D7" w:rsidP="00EF5ABB">
      <w:pPr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 </w:t>
      </w:r>
      <w:r w:rsidR="009E533D" w:rsidRPr="00FE13E8">
        <w:rPr>
          <w:rFonts w:ascii="Times New Roman" w:hAnsi="Times New Roman" w:cs="Times New Roman"/>
          <w:sz w:val="28"/>
          <w:szCs w:val="28"/>
        </w:rPr>
        <w:t>В сентябре</w:t>
      </w:r>
      <w:r w:rsidR="004B08DF" w:rsidRPr="00FE13E8">
        <w:rPr>
          <w:rFonts w:ascii="Times New Roman" w:hAnsi="Times New Roman" w:cs="Times New Roman"/>
          <w:sz w:val="28"/>
          <w:szCs w:val="28"/>
        </w:rPr>
        <w:t xml:space="preserve"> 2017 года </w:t>
      </w:r>
      <w:r w:rsidR="00D22857" w:rsidRPr="00FE13E8">
        <w:rPr>
          <w:rFonts w:ascii="Times New Roman" w:hAnsi="Times New Roman" w:cs="Times New Roman"/>
          <w:sz w:val="28"/>
          <w:szCs w:val="28"/>
        </w:rPr>
        <w:t xml:space="preserve">областным комитетом </w:t>
      </w:r>
      <w:r w:rsidR="00D35EF7" w:rsidRPr="00FE13E8">
        <w:rPr>
          <w:rFonts w:ascii="Times New Roman" w:hAnsi="Times New Roman" w:cs="Times New Roman"/>
          <w:sz w:val="28"/>
          <w:szCs w:val="28"/>
        </w:rPr>
        <w:t xml:space="preserve">был организован </w:t>
      </w:r>
      <w:r w:rsidR="0037524D" w:rsidRPr="00FE13E8">
        <w:rPr>
          <w:rFonts w:ascii="Times New Roman" w:hAnsi="Times New Roman" w:cs="Times New Roman"/>
          <w:sz w:val="28"/>
          <w:szCs w:val="28"/>
        </w:rPr>
        <w:t>трех</w:t>
      </w:r>
      <w:r w:rsidR="009E533D" w:rsidRPr="00FE13E8">
        <w:rPr>
          <w:rFonts w:ascii="Times New Roman" w:hAnsi="Times New Roman" w:cs="Times New Roman"/>
          <w:sz w:val="28"/>
          <w:szCs w:val="28"/>
        </w:rPr>
        <w:t>дневный</w:t>
      </w:r>
      <w:r w:rsidR="004B08DF" w:rsidRPr="00FE13E8">
        <w:rPr>
          <w:rFonts w:ascii="Times New Roman" w:hAnsi="Times New Roman" w:cs="Times New Roman"/>
          <w:sz w:val="28"/>
          <w:szCs w:val="28"/>
        </w:rPr>
        <w:t xml:space="preserve"> семинар-обучение</w:t>
      </w:r>
      <w:r w:rsidR="00D35EF7" w:rsidRPr="00FE13E8">
        <w:rPr>
          <w:rFonts w:ascii="Times New Roman" w:hAnsi="Times New Roman" w:cs="Times New Roman"/>
          <w:sz w:val="28"/>
          <w:szCs w:val="28"/>
        </w:rPr>
        <w:t xml:space="preserve"> для вновь избранных председателей п</w:t>
      </w:r>
      <w:r w:rsidR="00510457" w:rsidRPr="00FE13E8">
        <w:rPr>
          <w:rFonts w:ascii="Times New Roman" w:hAnsi="Times New Roman" w:cs="Times New Roman"/>
          <w:sz w:val="28"/>
          <w:szCs w:val="28"/>
        </w:rPr>
        <w:t xml:space="preserve">ервичных профсоюзных организаций по </w:t>
      </w:r>
      <w:proofErr w:type="gramStart"/>
      <w:r w:rsidR="00510457" w:rsidRPr="00FE13E8">
        <w:rPr>
          <w:rFonts w:ascii="Times New Roman" w:hAnsi="Times New Roman" w:cs="Times New Roman"/>
          <w:sz w:val="28"/>
          <w:szCs w:val="28"/>
        </w:rPr>
        <w:t>основным  направлениям</w:t>
      </w:r>
      <w:proofErr w:type="gramEnd"/>
      <w:r w:rsidR="00510457" w:rsidRPr="00FE13E8">
        <w:rPr>
          <w:rFonts w:ascii="Times New Roman" w:hAnsi="Times New Roman" w:cs="Times New Roman"/>
          <w:sz w:val="28"/>
          <w:szCs w:val="28"/>
        </w:rPr>
        <w:t xml:space="preserve">  уставной деятельности</w:t>
      </w:r>
      <w:r w:rsidR="00D22857" w:rsidRPr="00FE13E8">
        <w:rPr>
          <w:rFonts w:ascii="Times New Roman" w:hAnsi="Times New Roman" w:cs="Times New Roman"/>
          <w:sz w:val="28"/>
          <w:szCs w:val="28"/>
        </w:rPr>
        <w:t>.</w:t>
      </w:r>
      <w:r w:rsidR="004B08DF" w:rsidRPr="00FE13E8">
        <w:rPr>
          <w:rFonts w:ascii="Times New Roman" w:hAnsi="Times New Roman" w:cs="Times New Roman"/>
          <w:sz w:val="28"/>
          <w:szCs w:val="28"/>
        </w:rPr>
        <w:t xml:space="preserve"> У</w:t>
      </w:r>
      <w:r w:rsidR="0037524D" w:rsidRPr="00FE13E8">
        <w:rPr>
          <w:rFonts w:ascii="Times New Roman" w:hAnsi="Times New Roman" w:cs="Times New Roman"/>
          <w:sz w:val="28"/>
          <w:szCs w:val="28"/>
        </w:rPr>
        <w:t>частниками семина</w:t>
      </w:r>
      <w:r w:rsidRPr="00FE13E8">
        <w:rPr>
          <w:rFonts w:ascii="Times New Roman" w:hAnsi="Times New Roman" w:cs="Times New Roman"/>
          <w:sz w:val="28"/>
          <w:szCs w:val="28"/>
        </w:rPr>
        <w:t xml:space="preserve">ра стали </w:t>
      </w:r>
      <w:proofErr w:type="gramStart"/>
      <w:r w:rsidRPr="00FE13E8">
        <w:rPr>
          <w:rFonts w:ascii="Times New Roman" w:hAnsi="Times New Roman" w:cs="Times New Roman"/>
          <w:sz w:val="28"/>
          <w:szCs w:val="28"/>
        </w:rPr>
        <w:t>65  профсоюзных</w:t>
      </w:r>
      <w:proofErr w:type="gramEnd"/>
      <w:r w:rsidRPr="00FE13E8">
        <w:rPr>
          <w:rFonts w:ascii="Times New Roman" w:hAnsi="Times New Roman" w:cs="Times New Roman"/>
          <w:sz w:val="28"/>
          <w:szCs w:val="28"/>
        </w:rPr>
        <w:t xml:space="preserve"> активиста</w:t>
      </w:r>
      <w:r w:rsidR="00381F47" w:rsidRPr="00FE13E8">
        <w:rPr>
          <w:rFonts w:ascii="Times New Roman" w:hAnsi="Times New Roman" w:cs="Times New Roman"/>
          <w:sz w:val="28"/>
          <w:szCs w:val="28"/>
        </w:rPr>
        <w:t>.</w:t>
      </w:r>
    </w:p>
    <w:p w:rsidR="005F3CCC" w:rsidRPr="00FE13E8" w:rsidRDefault="00BC2B35" w:rsidP="00EF5ABB">
      <w:pPr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  </w:t>
      </w:r>
      <w:r w:rsidR="004B08DF" w:rsidRPr="00FE13E8">
        <w:rPr>
          <w:rFonts w:ascii="Times New Roman" w:hAnsi="Times New Roman" w:cs="Times New Roman"/>
          <w:sz w:val="28"/>
          <w:szCs w:val="28"/>
        </w:rPr>
        <w:t>В работе семинара прияли участие</w:t>
      </w:r>
      <w:r w:rsidR="005F3CCC" w:rsidRPr="00FE13E8">
        <w:rPr>
          <w:rFonts w:ascii="Times New Roman" w:hAnsi="Times New Roman" w:cs="Times New Roman"/>
          <w:sz w:val="28"/>
          <w:szCs w:val="28"/>
        </w:rPr>
        <w:t xml:space="preserve"> руководители и </w:t>
      </w:r>
      <w:proofErr w:type="gramStart"/>
      <w:r w:rsidR="005F3CCC" w:rsidRPr="00FE13E8">
        <w:rPr>
          <w:rFonts w:ascii="Times New Roman" w:hAnsi="Times New Roman" w:cs="Times New Roman"/>
          <w:sz w:val="28"/>
          <w:szCs w:val="28"/>
        </w:rPr>
        <w:t>специалисты  Министерства</w:t>
      </w:r>
      <w:proofErr w:type="gramEnd"/>
      <w:r w:rsidR="005F3CCC" w:rsidRPr="00FE13E8">
        <w:rPr>
          <w:rFonts w:ascii="Times New Roman" w:hAnsi="Times New Roman" w:cs="Times New Roman"/>
          <w:sz w:val="28"/>
          <w:szCs w:val="28"/>
        </w:rPr>
        <w:t xml:space="preserve"> образования: </w:t>
      </w:r>
      <w:r w:rsidR="00155485" w:rsidRPr="00FE13E8">
        <w:rPr>
          <w:rFonts w:ascii="Times New Roman" w:hAnsi="Times New Roman" w:cs="Times New Roman"/>
          <w:sz w:val="28"/>
          <w:szCs w:val="28"/>
        </w:rPr>
        <w:t>Карпенко Н.Н., Министр образования и науки Мурманской области,</w:t>
      </w:r>
      <w:r w:rsidRPr="00FE13E8">
        <w:rPr>
          <w:rFonts w:ascii="Times New Roman" w:hAnsi="Times New Roman" w:cs="Times New Roman"/>
          <w:sz w:val="28"/>
          <w:szCs w:val="28"/>
        </w:rPr>
        <w:t xml:space="preserve"> </w:t>
      </w:r>
      <w:r w:rsidR="005F3CCC" w:rsidRPr="00FE13E8">
        <w:rPr>
          <w:rFonts w:ascii="Times New Roman" w:hAnsi="Times New Roman" w:cs="Times New Roman"/>
          <w:sz w:val="28"/>
          <w:szCs w:val="28"/>
        </w:rPr>
        <w:t>Панькова Е.И., заместитель Министра образов</w:t>
      </w:r>
      <w:r w:rsidR="00155485" w:rsidRPr="00FE13E8">
        <w:rPr>
          <w:rFonts w:ascii="Times New Roman" w:hAnsi="Times New Roman" w:cs="Times New Roman"/>
          <w:sz w:val="28"/>
          <w:szCs w:val="28"/>
        </w:rPr>
        <w:t>ания и науки</w:t>
      </w:r>
      <w:r w:rsidR="005F3CCC" w:rsidRPr="00FE13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3CCC" w:rsidRPr="00FE13E8">
        <w:rPr>
          <w:rFonts w:ascii="Times New Roman" w:hAnsi="Times New Roman" w:cs="Times New Roman"/>
          <w:sz w:val="28"/>
          <w:szCs w:val="28"/>
        </w:rPr>
        <w:t>Ахметшина</w:t>
      </w:r>
      <w:proofErr w:type="spellEnd"/>
      <w:r w:rsidR="005F3CCC" w:rsidRPr="00FE13E8">
        <w:rPr>
          <w:rFonts w:ascii="Times New Roman" w:hAnsi="Times New Roman" w:cs="Times New Roman"/>
          <w:sz w:val="28"/>
          <w:szCs w:val="28"/>
        </w:rPr>
        <w:t xml:space="preserve"> С.И, начальник отдела общего, дополнительного образования и воспитания;  специалисты аппарата областной организации Профсоюза.</w:t>
      </w:r>
    </w:p>
    <w:p w:rsidR="006C0C75" w:rsidRPr="00FE13E8" w:rsidRDefault="00BC2B35" w:rsidP="006C0C75">
      <w:pPr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</w:t>
      </w:r>
      <w:r w:rsidR="006C0C75" w:rsidRPr="00FE13E8">
        <w:rPr>
          <w:rFonts w:ascii="Times New Roman" w:hAnsi="Times New Roman" w:cs="Times New Roman"/>
          <w:sz w:val="28"/>
          <w:szCs w:val="28"/>
        </w:rPr>
        <w:t>В р</w:t>
      </w:r>
      <w:r w:rsidR="00655E1F" w:rsidRPr="00FE13E8">
        <w:rPr>
          <w:rFonts w:ascii="Times New Roman" w:hAnsi="Times New Roman" w:cs="Times New Roman"/>
          <w:sz w:val="28"/>
          <w:szCs w:val="28"/>
        </w:rPr>
        <w:t>амках ШПА</w:t>
      </w:r>
      <w:r w:rsidR="00DC12C8" w:rsidRPr="00FE13E8">
        <w:rPr>
          <w:rFonts w:ascii="Times New Roman" w:hAnsi="Times New Roman" w:cs="Times New Roman"/>
          <w:sz w:val="28"/>
          <w:szCs w:val="28"/>
        </w:rPr>
        <w:t xml:space="preserve"> </w:t>
      </w:r>
      <w:r w:rsidR="006A23F6" w:rsidRPr="00FE13E8">
        <w:rPr>
          <w:rFonts w:ascii="Times New Roman" w:hAnsi="Times New Roman" w:cs="Times New Roman"/>
          <w:sz w:val="28"/>
          <w:szCs w:val="28"/>
        </w:rPr>
        <w:t>на протяжении 2017 года проходили</w:t>
      </w:r>
      <w:r w:rsidRPr="00FE13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0C75" w:rsidRPr="00FE13E8">
        <w:rPr>
          <w:rFonts w:ascii="Times New Roman" w:hAnsi="Times New Roman" w:cs="Times New Roman"/>
          <w:sz w:val="28"/>
          <w:szCs w:val="28"/>
        </w:rPr>
        <w:t>выездные  обучающие</w:t>
      </w:r>
      <w:proofErr w:type="gramEnd"/>
      <w:r w:rsidR="006C0C75" w:rsidRPr="00FE13E8">
        <w:rPr>
          <w:rFonts w:ascii="Times New Roman" w:hAnsi="Times New Roman" w:cs="Times New Roman"/>
          <w:sz w:val="28"/>
          <w:szCs w:val="28"/>
        </w:rPr>
        <w:t xml:space="preserve"> семинары для председателей первичных профсоюзных организаций </w:t>
      </w:r>
      <w:r w:rsidR="00381F47" w:rsidRPr="00FE13E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81F47" w:rsidRPr="00FE13E8">
        <w:rPr>
          <w:rFonts w:ascii="Times New Roman" w:hAnsi="Times New Roman" w:cs="Times New Roman"/>
          <w:sz w:val="28"/>
          <w:szCs w:val="28"/>
        </w:rPr>
        <w:t>г.г.</w:t>
      </w:r>
      <w:r w:rsidR="00984B6C" w:rsidRPr="00FE13E8">
        <w:rPr>
          <w:rFonts w:ascii="Times New Roman" w:hAnsi="Times New Roman" w:cs="Times New Roman"/>
          <w:sz w:val="28"/>
          <w:szCs w:val="28"/>
        </w:rPr>
        <w:t>Кандалакша</w:t>
      </w:r>
      <w:proofErr w:type="spellEnd"/>
      <w:r w:rsidR="00984B6C" w:rsidRPr="00FE13E8">
        <w:rPr>
          <w:rFonts w:ascii="Times New Roman" w:hAnsi="Times New Roman" w:cs="Times New Roman"/>
          <w:sz w:val="28"/>
          <w:szCs w:val="28"/>
        </w:rPr>
        <w:t>, Апатиты</w:t>
      </w:r>
      <w:r w:rsidR="00974F14" w:rsidRPr="00FE13E8">
        <w:rPr>
          <w:rFonts w:ascii="Times New Roman" w:hAnsi="Times New Roman" w:cs="Times New Roman"/>
          <w:sz w:val="28"/>
          <w:szCs w:val="28"/>
        </w:rPr>
        <w:t>, Североморск</w:t>
      </w:r>
      <w:r w:rsidR="006A23F6" w:rsidRPr="00FE13E8">
        <w:rPr>
          <w:rFonts w:ascii="Times New Roman" w:hAnsi="Times New Roman" w:cs="Times New Roman"/>
          <w:sz w:val="28"/>
          <w:szCs w:val="28"/>
        </w:rPr>
        <w:t>,</w:t>
      </w:r>
      <w:r w:rsidR="000871B9" w:rsidRPr="00FE13E8">
        <w:rPr>
          <w:rFonts w:ascii="Times New Roman" w:hAnsi="Times New Roman" w:cs="Times New Roman"/>
          <w:sz w:val="28"/>
          <w:szCs w:val="28"/>
        </w:rPr>
        <w:t xml:space="preserve"> Оленегорск,</w:t>
      </w:r>
      <w:r w:rsidR="006A23F6" w:rsidRPr="00FE13E8">
        <w:rPr>
          <w:rFonts w:ascii="Times New Roman" w:hAnsi="Times New Roman" w:cs="Times New Roman"/>
          <w:sz w:val="28"/>
          <w:szCs w:val="28"/>
        </w:rPr>
        <w:t xml:space="preserve"> Мончегорск</w:t>
      </w:r>
      <w:r w:rsidR="00CD2BA7" w:rsidRPr="00FE13E8">
        <w:rPr>
          <w:rFonts w:ascii="Times New Roman" w:hAnsi="Times New Roman" w:cs="Times New Roman"/>
          <w:sz w:val="28"/>
          <w:szCs w:val="28"/>
        </w:rPr>
        <w:t xml:space="preserve"> </w:t>
      </w:r>
      <w:r w:rsidR="00510457" w:rsidRPr="00FE13E8">
        <w:rPr>
          <w:rFonts w:ascii="Times New Roman" w:hAnsi="Times New Roman" w:cs="Times New Roman"/>
          <w:sz w:val="28"/>
          <w:szCs w:val="28"/>
        </w:rPr>
        <w:t>по вопросам организационно-финансовой деятельности</w:t>
      </w:r>
      <w:r w:rsidR="00117E2F" w:rsidRPr="00FE13E8">
        <w:rPr>
          <w:rFonts w:ascii="Times New Roman" w:hAnsi="Times New Roman" w:cs="Times New Roman"/>
          <w:sz w:val="28"/>
          <w:szCs w:val="28"/>
        </w:rPr>
        <w:t xml:space="preserve"> и делопроизводству, социальному  партнерству и вопросам пенсионной реформы.</w:t>
      </w:r>
    </w:p>
    <w:p w:rsidR="00F25492" w:rsidRPr="00FE13E8" w:rsidRDefault="00CD2BA7" w:rsidP="00BE4BE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 </w:t>
      </w:r>
      <w:r w:rsidR="006A23F6" w:rsidRPr="00FE13E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6A23F6" w:rsidRPr="00FE13E8">
        <w:rPr>
          <w:rFonts w:ascii="Times New Roman" w:hAnsi="Times New Roman" w:cs="Times New Roman"/>
          <w:sz w:val="28"/>
          <w:szCs w:val="28"/>
        </w:rPr>
        <w:t>отчетном  году</w:t>
      </w:r>
      <w:proofErr w:type="gramEnd"/>
      <w:r w:rsidR="006A23F6" w:rsidRPr="00FE13E8">
        <w:rPr>
          <w:rFonts w:ascii="Times New Roman" w:hAnsi="Times New Roman" w:cs="Times New Roman"/>
          <w:sz w:val="28"/>
          <w:szCs w:val="28"/>
        </w:rPr>
        <w:t xml:space="preserve"> проведено 4 семинара-совещания</w:t>
      </w:r>
      <w:r w:rsidR="000174C7" w:rsidRPr="00FE13E8">
        <w:rPr>
          <w:rFonts w:ascii="Times New Roman" w:hAnsi="Times New Roman" w:cs="Times New Roman"/>
          <w:sz w:val="28"/>
          <w:szCs w:val="28"/>
        </w:rPr>
        <w:t xml:space="preserve"> для председателей районных</w:t>
      </w:r>
      <w:r w:rsidR="006A23F6" w:rsidRPr="00FE13E8">
        <w:rPr>
          <w:rFonts w:ascii="Times New Roman" w:hAnsi="Times New Roman" w:cs="Times New Roman"/>
          <w:sz w:val="28"/>
          <w:szCs w:val="28"/>
        </w:rPr>
        <w:t>, городских</w:t>
      </w:r>
      <w:r w:rsidRPr="00FE13E8">
        <w:rPr>
          <w:rFonts w:ascii="Times New Roman" w:hAnsi="Times New Roman" w:cs="Times New Roman"/>
          <w:sz w:val="28"/>
          <w:szCs w:val="28"/>
        </w:rPr>
        <w:t xml:space="preserve"> </w:t>
      </w:r>
      <w:r w:rsidR="00FD59F6" w:rsidRPr="00FE13E8">
        <w:rPr>
          <w:rFonts w:ascii="Times New Roman" w:hAnsi="Times New Roman" w:cs="Times New Roman"/>
          <w:sz w:val="28"/>
          <w:szCs w:val="28"/>
        </w:rPr>
        <w:t>организаций Профсоюза; 4 семинара-совещания</w:t>
      </w:r>
      <w:r w:rsidR="000174C7" w:rsidRPr="00FE13E8">
        <w:rPr>
          <w:rFonts w:ascii="Times New Roman" w:hAnsi="Times New Roman" w:cs="Times New Roman"/>
          <w:sz w:val="28"/>
          <w:szCs w:val="28"/>
        </w:rPr>
        <w:t xml:space="preserve"> для председателей  первичных профсоюзных организаций государственных областных и федеральных учреждений образования, состоящих на профсоюзном учете в областной организации.</w:t>
      </w:r>
      <w:r w:rsidR="00F25492" w:rsidRPr="00FE13E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871B9" w:rsidRPr="00FE13E8">
        <w:rPr>
          <w:rFonts w:ascii="Times New Roman" w:hAnsi="Times New Roman" w:cs="Times New Roman"/>
          <w:bCs/>
          <w:sz w:val="28"/>
          <w:szCs w:val="28"/>
        </w:rPr>
        <w:t>Основной ц</w:t>
      </w:r>
      <w:r w:rsidR="00BE4BEB" w:rsidRPr="00FE13E8">
        <w:rPr>
          <w:rFonts w:ascii="Times New Roman" w:hAnsi="Times New Roman" w:cs="Times New Roman"/>
          <w:bCs/>
          <w:sz w:val="28"/>
          <w:szCs w:val="28"/>
        </w:rPr>
        <w:t xml:space="preserve">елью </w:t>
      </w:r>
      <w:r w:rsidR="00F25492" w:rsidRPr="00FE13E8">
        <w:rPr>
          <w:rFonts w:ascii="Times New Roman" w:hAnsi="Times New Roman" w:cs="Times New Roman"/>
          <w:bCs/>
          <w:sz w:val="28"/>
          <w:szCs w:val="28"/>
        </w:rPr>
        <w:t xml:space="preserve">семинаров </w:t>
      </w:r>
      <w:r w:rsidR="000871B9" w:rsidRPr="00FE13E8">
        <w:rPr>
          <w:rFonts w:ascii="Times New Roman" w:hAnsi="Times New Roman" w:cs="Times New Roman"/>
          <w:bCs/>
          <w:sz w:val="28"/>
          <w:szCs w:val="28"/>
        </w:rPr>
        <w:t>стало повышение</w:t>
      </w:r>
      <w:r w:rsidR="00F25492" w:rsidRPr="00FE13E8">
        <w:rPr>
          <w:rFonts w:ascii="Times New Roman" w:hAnsi="Times New Roman" w:cs="Times New Roman"/>
          <w:bCs/>
          <w:sz w:val="28"/>
          <w:szCs w:val="28"/>
        </w:rPr>
        <w:t xml:space="preserve"> финансовой и правовой грамотности по вопросам трудового и пенсионного законодательства, в частности: разработки и согласования локальных нормативных актов; порядку начисления страховой и накопительной </w:t>
      </w:r>
      <w:proofErr w:type="gramStart"/>
      <w:r w:rsidR="00F25492" w:rsidRPr="00FE13E8">
        <w:rPr>
          <w:rFonts w:ascii="Times New Roman" w:hAnsi="Times New Roman" w:cs="Times New Roman"/>
          <w:bCs/>
          <w:sz w:val="28"/>
          <w:szCs w:val="28"/>
        </w:rPr>
        <w:t>пенсий;  порядку</w:t>
      </w:r>
      <w:proofErr w:type="gramEnd"/>
      <w:r w:rsidR="00F25492" w:rsidRPr="00FE13E8">
        <w:rPr>
          <w:rFonts w:ascii="Times New Roman" w:hAnsi="Times New Roman" w:cs="Times New Roman"/>
          <w:bCs/>
          <w:sz w:val="28"/>
          <w:szCs w:val="28"/>
        </w:rPr>
        <w:t xml:space="preserve"> формирования  систем оплаты труда и др.</w:t>
      </w:r>
    </w:p>
    <w:p w:rsidR="00804085" w:rsidRPr="00FE13E8" w:rsidRDefault="000871B9" w:rsidP="00BE4BE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3E8">
        <w:rPr>
          <w:rFonts w:ascii="Times New Roman" w:hAnsi="Times New Roman" w:cs="Times New Roman"/>
          <w:bCs/>
          <w:sz w:val="28"/>
          <w:szCs w:val="28"/>
        </w:rPr>
        <w:lastRenderedPageBreak/>
        <w:t>В ходе семинаров освещались вопросы реализации принципов социального партнерства в образовательной организации и роли Профсоюза в решении трудовых вопросов.</w:t>
      </w:r>
    </w:p>
    <w:p w:rsidR="004B5348" w:rsidRPr="00FE13E8" w:rsidRDefault="006A23F6" w:rsidP="00BE4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 Кроме того, в</w:t>
      </w:r>
      <w:r w:rsidR="004B5348" w:rsidRPr="00FE13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5348" w:rsidRPr="00FE13E8">
        <w:rPr>
          <w:rFonts w:ascii="Times New Roman" w:hAnsi="Times New Roman" w:cs="Times New Roman"/>
          <w:sz w:val="28"/>
          <w:szCs w:val="28"/>
        </w:rPr>
        <w:t>2017  году</w:t>
      </w:r>
      <w:proofErr w:type="gramEnd"/>
      <w:r w:rsidR="004B5348" w:rsidRPr="00FE13E8">
        <w:rPr>
          <w:rFonts w:ascii="Times New Roman" w:hAnsi="Times New Roman" w:cs="Times New Roman"/>
          <w:sz w:val="28"/>
          <w:szCs w:val="28"/>
        </w:rPr>
        <w:t xml:space="preserve"> в </w:t>
      </w:r>
      <w:r w:rsidRPr="00FE13E8">
        <w:rPr>
          <w:rFonts w:ascii="Times New Roman" w:hAnsi="Times New Roman" w:cs="Times New Roman"/>
          <w:sz w:val="28"/>
          <w:szCs w:val="28"/>
        </w:rPr>
        <w:t xml:space="preserve"> рамках пребывания группы ЦС Профсоюза в Мурманской области и мероприятий, посвященных Всемирному дню охраны труда проведен ряд обучающих семинаров для  уполномоченных по охране труда, специалистов по ОТ, руководителей образовательных организаций. </w:t>
      </w:r>
    </w:p>
    <w:p w:rsidR="00F05445" w:rsidRPr="00FE13E8" w:rsidRDefault="004B5348" w:rsidP="00BE4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</w:t>
      </w:r>
      <w:r w:rsidR="006A23F6" w:rsidRPr="00FE13E8">
        <w:rPr>
          <w:rFonts w:ascii="Times New Roman" w:hAnsi="Times New Roman" w:cs="Times New Roman"/>
          <w:sz w:val="28"/>
          <w:szCs w:val="28"/>
        </w:rPr>
        <w:t xml:space="preserve">В обучении приняли участие Главный </w:t>
      </w:r>
      <w:proofErr w:type="gramStart"/>
      <w:r w:rsidR="006A23F6" w:rsidRPr="00FE13E8">
        <w:rPr>
          <w:rFonts w:ascii="Times New Roman" w:hAnsi="Times New Roman" w:cs="Times New Roman"/>
          <w:sz w:val="28"/>
          <w:szCs w:val="28"/>
        </w:rPr>
        <w:t>технический  инспектор</w:t>
      </w:r>
      <w:proofErr w:type="gramEnd"/>
      <w:r w:rsidR="00CD2BA7" w:rsidRPr="00FE13E8">
        <w:rPr>
          <w:rFonts w:ascii="Times New Roman" w:hAnsi="Times New Roman" w:cs="Times New Roman"/>
          <w:sz w:val="28"/>
          <w:szCs w:val="28"/>
        </w:rPr>
        <w:t xml:space="preserve"> </w:t>
      </w:r>
      <w:r w:rsidR="00C9778D" w:rsidRPr="00FE13E8">
        <w:rPr>
          <w:rFonts w:ascii="Times New Roman" w:hAnsi="Times New Roman" w:cs="Times New Roman"/>
          <w:sz w:val="28"/>
          <w:szCs w:val="28"/>
        </w:rPr>
        <w:t>Профсоюза</w:t>
      </w:r>
      <w:r w:rsidR="00CD2BA7" w:rsidRPr="00FE1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3CCC" w:rsidRPr="00FE13E8">
        <w:rPr>
          <w:rFonts w:ascii="Times New Roman" w:hAnsi="Times New Roman" w:cs="Times New Roman"/>
          <w:sz w:val="28"/>
          <w:szCs w:val="28"/>
        </w:rPr>
        <w:t>Ю.Г.Щемелев</w:t>
      </w:r>
      <w:proofErr w:type="spellEnd"/>
      <w:r w:rsidR="005F3CCC" w:rsidRPr="00FE13E8">
        <w:rPr>
          <w:rFonts w:ascii="Times New Roman" w:hAnsi="Times New Roman" w:cs="Times New Roman"/>
          <w:sz w:val="28"/>
          <w:szCs w:val="28"/>
        </w:rPr>
        <w:t>, технический инспектор Н.</w:t>
      </w:r>
      <w:r w:rsidR="00CB74B6" w:rsidRPr="00FE1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4B6" w:rsidRPr="00FE13E8">
        <w:rPr>
          <w:rFonts w:ascii="Times New Roman" w:hAnsi="Times New Roman" w:cs="Times New Roman"/>
          <w:sz w:val="28"/>
          <w:szCs w:val="28"/>
        </w:rPr>
        <w:t>Н.</w:t>
      </w:r>
      <w:r w:rsidR="005F3CCC" w:rsidRPr="00FE13E8">
        <w:rPr>
          <w:rFonts w:ascii="Times New Roman" w:hAnsi="Times New Roman" w:cs="Times New Roman"/>
          <w:sz w:val="28"/>
          <w:szCs w:val="28"/>
        </w:rPr>
        <w:t>Тихонова</w:t>
      </w:r>
      <w:proofErr w:type="spellEnd"/>
      <w:r w:rsidR="00CD2BA7" w:rsidRPr="00FE13E8">
        <w:rPr>
          <w:rFonts w:ascii="Times New Roman" w:hAnsi="Times New Roman" w:cs="Times New Roman"/>
          <w:sz w:val="28"/>
          <w:szCs w:val="28"/>
        </w:rPr>
        <w:t>.</w:t>
      </w:r>
    </w:p>
    <w:p w:rsidR="00EF5ABB" w:rsidRPr="00FE13E8" w:rsidRDefault="00F25492" w:rsidP="00117E2F">
      <w:pPr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</w:t>
      </w:r>
      <w:r w:rsidR="00CD2BA7" w:rsidRPr="00FE13E8">
        <w:rPr>
          <w:rFonts w:ascii="Times New Roman" w:hAnsi="Times New Roman" w:cs="Times New Roman"/>
          <w:sz w:val="28"/>
          <w:szCs w:val="28"/>
        </w:rPr>
        <w:t>В июне 2017 года</w:t>
      </w:r>
      <w:r w:rsidR="006867C3" w:rsidRPr="00FE13E8">
        <w:rPr>
          <w:rFonts w:ascii="Times New Roman" w:hAnsi="Times New Roman" w:cs="Times New Roman"/>
          <w:sz w:val="28"/>
          <w:szCs w:val="28"/>
        </w:rPr>
        <w:t xml:space="preserve"> </w:t>
      </w:r>
      <w:r w:rsidR="009D1799" w:rsidRPr="00FE13E8">
        <w:rPr>
          <w:rFonts w:ascii="Times New Roman" w:hAnsi="Times New Roman" w:cs="Times New Roman"/>
          <w:sz w:val="28"/>
          <w:szCs w:val="28"/>
        </w:rPr>
        <w:t xml:space="preserve">3 специалиста аппарата областной </w:t>
      </w:r>
      <w:r w:rsidR="00CD2BA7" w:rsidRPr="00FE13E8">
        <w:rPr>
          <w:rFonts w:ascii="Times New Roman" w:hAnsi="Times New Roman" w:cs="Times New Roman"/>
          <w:sz w:val="28"/>
          <w:szCs w:val="28"/>
        </w:rPr>
        <w:t>организации Профсоюза во главе с</w:t>
      </w:r>
      <w:r w:rsidR="009D1799" w:rsidRPr="00FE13E8">
        <w:rPr>
          <w:rFonts w:ascii="Times New Roman" w:hAnsi="Times New Roman" w:cs="Times New Roman"/>
          <w:sz w:val="28"/>
          <w:szCs w:val="28"/>
        </w:rPr>
        <w:t xml:space="preserve"> председателем Е.И. </w:t>
      </w:r>
      <w:proofErr w:type="spellStart"/>
      <w:r w:rsidR="009D1799" w:rsidRPr="00FE13E8">
        <w:rPr>
          <w:rFonts w:ascii="Times New Roman" w:hAnsi="Times New Roman" w:cs="Times New Roman"/>
          <w:sz w:val="28"/>
          <w:szCs w:val="28"/>
        </w:rPr>
        <w:t>Меркушовой</w:t>
      </w:r>
      <w:proofErr w:type="spellEnd"/>
      <w:r w:rsidR="009D1799" w:rsidRPr="00FE13E8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="009D1799" w:rsidRPr="00FE13E8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FE13E8">
        <w:rPr>
          <w:rFonts w:ascii="Times New Roman" w:hAnsi="Times New Roman" w:cs="Times New Roman"/>
          <w:sz w:val="28"/>
          <w:szCs w:val="28"/>
        </w:rPr>
        <w:t xml:space="preserve"> вновь</w:t>
      </w:r>
      <w:proofErr w:type="gramEnd"/>
      <w:r w:rsidRPr="00FE13E8">
        <w:rPr>
          <w:rFonts w:ascii="Times New Roman" w:hAnsi="Times New Roman" w:cs="Times New Roman"/>
          <w:sz w:val="28"/>
          <w:szCs w:val="28"/>
        </w:rPr>
        <w:t xml:space="preserve"> избранный </w:t>
      </w:r>
      <w:r w:rsidR="009D1799" w:rsidRPr="00FE13E8">
        <w:rPr>
          <w:rFonts w:ascii="Times New Roman" w:hAnsi="Times New Roman" w:cs="Times New Roman"/>
          <w:sz w:val="28"/>
          <w:szCs w:val="28"/>
        </w:rPr>
        <w:t>председатель Кировской городской организации</w:t>
      </w:r>
      <w:r w:rsidR="00CD2BA7" w:rsidRPr="00FE13E8">
        <w:rPr>
          <w:rFonts w:ascii="Times New Roman" w:hAnsi="Times New Roman" w:cs="Times New Roman"/>
          <w:sz w:val="28"/>
          <w:szCs w:val="28"/>
        </w:rPr>
        <w:t xml:space="preserve"> </w:t>
      </w:r>
      <w:r w:rsidR="00844BA0" w:rsidRPr="00FE13E8">
        <w:rPr>
          <w:rFonts w:ascii="Times New Roman" w:hAnsi="Times New Roman" w:cs="Times New Roman"/>
          <w:sz w:val="28"/>
          <w:szCs w:val="28"/>
        </w:rPr>
        <w:t xml:space="preserve">прошли  </w:t>
      </w:r>
      <w:r w:rsidR="007D2F9C" w:rsidRPr="00FE13E8">
        <w:rPr>
          <w:rFonts w:ascii="Times New Roman" w:hAnsi="Times New Roman" w:cs="Times New Roman"/>
          <w:sz w:val="28"/>
          <w:szCs w:val="28"/>
        </w:rPr>
        <w:t xml:space="preserve">курсовую переподготовку профсоюзных кадров, организованную </w:t>
      </w:r>
      <w:r w:rsidR="00CA5A85" w:rsidRPr="00FE13E8">
        <w:rPr>
          <w:rFonts w:ascii="Times New Roman" w:hAnsi="Times New Roman" w:cs="Times New Roman"/>
          <w:sz w:val="28"/>
          <w:szCs w:val="28"/>
        </w:rPr>
        <w:t xml:space="preserve"> Центральным советом Профсоюза и </w:t>
      </w:r>
      <w:proofErr w:type="spellStart"/>
      <w:r w:rsidR="007D2F9C" w:rsidRPr="00FE13E8">
        <w:rPr>
          <w:rFonts w:ascii="Times New Roman" w:hAnsi="Times New Roman" w:cs="Times New Roman"/>
          <w:sz w:val="28"/>
          <w:szCs w:val="28"/>
        </w:rPr>
        <w:t>Профцентом</w:t>
      </w:r>
      <w:proofErr w:type="spellEnd"/>
      <w:r w:rsidR="007D2F9C" w:rsidRPr="00FE13E8">
        <w:rPr>
          <w:rFonts w:ascii="Times New Roman" w:hAnsi="Times New Roman" w:cs="Times New Roman"/>
          <w:sz w:val="28"/>
          <w:szCs w:val="28"/>
        </w:rPr>
        <w:t xml:space="preserve"> «Гармония» в </w:t>
      </w:r>
      <w:proofErr w:type="spellStart"/>
      <w:r w:rsidR="007D2F9C" w:rsidRPr="00FE13E8">
        <w:rPr>
          <w:rFonts w:ascii="Times New Roman" w:hAnsi="Times New Roman" w:cs="Times New Roman"/>
          <w:sz w:val="28"/>
          <w:szCs w:val="28"/>
        </w:rPr>
        <w:t>г.Сочи</w:t>
      </w:r>
      <w:proofErr w:type="spellEnd"/>
      <w:r w:rsidR="007D2F9C" w:rsidRPr="00FE13E8">
        <w:rPr>
          <w:rFonts w:ascii="Times New Roman" w:hAnsi="Times New Roman" w:cs="Times New Roman"/>
          <w:sz w:val="28"/>
          <w:szCs w:val="28"/>
        </w:rPr>
        <w:t>.</w:t>
      </w:r>
    </w:p>
    <w:p w:rsidR="005648E7" w:rsidRPr="00FE13E8" w:rsidRDefault="00035439" w:rsidP="00117E2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        Для обучения на Заочном факультете Общероссийского Профсоюза направлена главный специалист аппарата областной о</w:t>
      </w:r>
      <w:r w:rsidR="00685C19" w:rsidRPr="00FE13E8">
        <w:rPr>
          <w:rFonts w:ascii="Times New Roman" w:eastAsia="Calibri" w:hAnsi="Times New Roman" w:cs="Times New Roman"/>
          <w:sz w:val="28"/>
          <w:szCs w:val="28"/>
        </w:rPr>
        <w:t xml:space="preserve">рганизации Профсоюза </w:t>
      </w:r>
      <w:proofErr w:type="spellStart"/>
      <w:r w:rsidR="00685C19" w:rsidRPr="00FE13E8">
        <w:rPr>
          <w:rFonts w:ascii="Times New Roman" w:eastAsia="Calibri" w:hAnsi="Times New Roman" w:cs="Times New Roman"/>
          <w:sz w:val="28"/>
          <w:szCs w:val="28"/>
        </w:rPr>
        <w:t>Власик</w:t>
      </w:r>
      <w:proofErr w:type="spellEnd"/>
      <w:r w:rsidR="00685C19" w:rsidRPr="00FE13E8">
        <w:rPr>
          <w:rFonts w:ascii="Times New Roman" w:eastAsia="Calibri" w:hAnsi="Times New Roman" w:cs="Times New Roman"/>
          <w:sz w:val="28"/>
          <w:szCs w:val="28"/>
        </w:rPr>
        <w:t xml:space="preserve"> Е.И.</w:t>
      </w:r>
    </w:p>
    <w:p w:rsidR="005870A9" w:rsidRPr="00FE13E8" w:rsidRDefault="005870A9" w:rsidP="00E62F5D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3E8">
        <w:rPr>
          <w:rFonts w:ascii="Times New Roman" w:hAnsi="Times New Roman" w:cs="Times New Roman"/>
          <w:b/>
          <w:sz w:val="28"/>
          <w:szCs w:val="28"/>
        </w:rPr>
        <w:t>СОЦИАЛЬНОЕ ПАРТНЕРСТВО.</w:t>
      </w:r>
    </w:p>
    <w:p w:rsidR="005C7DDA" w:rsidRPr="00FE13E8" w:rsidRDefault="005C7DDA" w:rsidP="00E62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302" w:rsidRPr="00FE13E8" w:rsidRDefault="00713302" w:rsidP="00713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  В учреждениях системы образования Мурманской области действует многоуровневая система социального партнерства, включающая территориальные соглашения и коллективные договоры. </w:t>
      </w:r>
    </w:p>
    <w:p w:rsidR="00713302" w:rsidRPr="00FE13E8" w:rsidRDefault="00713302" w:rsidP="00713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   В 2017 году была продолжена работа по контролю за выполнением </w:t>
      </w:r>
      <w:proofErr w:type="gramStart"/>
      <w:r w:rsidRPr="00FE13E8">
        <w:rPr>
          <w:rFonts w:ascii="Times New Roman" w:hAnsi="Times New Roman" w:cs="Times New Roman"/>
          <w:sz w:val="28"/>
          <w:szCs w:val="28"/>
        </w:rPr>
        <w:t>регионального  отраслевого</w:t>
      </w:r>
      <w:proofErr w:type="gramEnd"/>
      <w:r w:rsidRPr="00FE13E8">
        <w:rPr>
          <w:rFonts w:ascii="Times New Roman" w:hAnsi="Times New Roman" w:cs="Times New Roman"/>
          <w:sz w:val="28"/>
          <w:szCs w:val="28"/>
        </w:rPr>
        <w:t xml:space="preserve"> Соглашения между Министерством образования и науки Мурманской области и Мурманской областной организацией Профсоюза на 2015-2018г.г. (рег. №12/208 от 15.10.2015 в Министерстве социального развития Мурманской  области). </w:t>
      </w:r>
    </w:p>
    <w:p w:rsidR="007C7C74" w:rsidRPr="00FE13E8" w:rsidRDefault="007C7C74" w:rsidP="00713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    Территориальные отраслевые Соглашения заключены во всех муниципальных образованиях, где действуют местные профсоюзные организации.</w:t>
      </w:r>
    </w:p>
    <w:p w:rsidR="00713302" w:rsidRPr="00FE13E8" w:rsidRDefault="007C7C74" w:rsidP="00E62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   Во всех территориальных отраслевых соглашениях имеется пункт, предусматривающий, что первичные Профсоюзные организации работников народного образования и науки РФ выступают в качестве </w:t>
      </w:r>
      <w:r w:rsidRPr="00FE13E8">
        <w:rPr>
          <w:rFonts w:ascii="Times New Roman" w:hAnsi="Times New Roman" w:cs="Times New Roman"/>
          <w:b/>
          <w:sz w:val="28"/>
          <w:szCs w:val="28"/>
        </w:rPr>
        <w:t xml:space="preserve">единственных </w:t>
      </w:r>
      <w:r w:rsidRPr="00FE13E8">
        <w:rPr>
          <w:rFonts w:ascii="Times New Roman" w:hAnsi="Times New Roman" w:cs="Times New Roman"/>
          <w:sz w:val="28"/>
          <w:szCs w:val="28"/>
        </w:rPr>
        <w:t xml:space="preserve">полномочных представителей </w:t>
      </w:r>
      <w:proofErr w:type="gramStart"/>
      <w:r w:rsidRPr="00FE13E8">
        <w:rPr>
          <w:rFonts w:ascii="Times New Roman" w:hAnsi="Times New Roman" w:cs="Times New Roman"/>
          <w:sz w:val="28"/>
          <w:szCs w:val="28"/>
        </w:rPr>
        <w:t>работников  при</w:t>
      </w:r>
      <w:proofErr w:type="gramEnd"/>
      <w:r w:rsidRPr="00FE13E8">
        <w:rPr>
          <w:rFonts w:ascii="Times New Roman" w:hAnsi="Times New Roman" w:cs="Times New Roman"/>
          <w:sz w:val="28"/>
          <w:szCs w:val="28"/>
        </w:rPr>
        <w:t xml:space="preserve"> разработке и заключении коллективных договоров.</w:t>
      </w:r>
    </w:p>
    <w:p w:rsidR="00A02EB7" w:rsidRPr="00FE13E8" w:rsidRDefault="00E230FC" w:rsidP="00E62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  Данное положение вносит определенность и устойчивость в коллективные переговоры с работодателями.</w:t>
      </w:r>
    </w:p>
    <w:p w:rsidR="00A02EB7" w:rsidRPr="00FE13E8" w:rsidRDefault="005A61C8" w:rsidP="00A02E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13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Особое внимание также </w:t>
      </w:r>
      <w:r w:rsidR="00A02EB7" w:rsidRPr="00FE13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уделено регулированию вопросов оплаты труда педагогических работников, имеющих квалификационные категории.</w:t>
      </w:r>
    </w:p>
    <w:p w:rsidR="00A02EB7" w:rsidRPr="00FE13E8" w:rsidRDefault="00A02EB7" w:rsidP="00A02E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13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Соглашениях закреплена возможность оплаты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наименованием, по которой квалификационная категория отсутствует, но профиль ее работы </w:t>
      </w:r>
      <w:r w:rsidRPr="00FE13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(деятельности) совпадает с деятельностью по должности, по которой квалификационная категория установлена. </w:t>
      </w:r>
    </w:p>
    <w:p w:rsidR="00A02EB7" w:rsidRPr="00FE13E8" w:rsidRDefault="00FE298C" w:rsidP="00A02E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13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территориальных с</w:t>
      </w:r>
      <w:r w:rsidR="00A02EB7" w:rsidRPr="00FE13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оглашениях включены нормы предусматривающие, что в случае истечения срока действия квалифицированной категории педагогическим и руководящим работникам в течение 1 года сохраняется уровень оплаты труда, соответствующий уровню оплаты труда, с учетом ранее действующей квалификационной категории случаях:</w:t>
      </w:r>
    </w:p>
    <w:p w:rsidR="00A02EB7" w:rsidRPr="00FE13E8" w:rsidRDefault="00A02EB7" w:rsidP="00A02E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13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возобновления педагогической работы после ее прекращения в связи с ликвидацией учреждения;</w:t>
      </w:r>
    </w:p>
    <w:p w:rsidR="00A02EB7" w:rsidRPr="00FE13E8" w:rsidRDefault="00A02EB7" w:rsidP="00A02E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13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возобновления педагогической работы после ухода на пенсию;</w:t>
      </w:r>
    </w:p>
    <w:p w:rsidR="00A02EB7" w:rsidRPr="00FE13E8" w:rsidRDefault="00A02EB7" w:rsidP="00A02E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13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в течение одного года до наступления права для назначения трудовой пенсии.</w:t>
      </w:r>
    </w:p>
    <w:p w:rsidR="00A02EB7" w:rsidRPr="00FE13E8" w:rsidRDefault="00A02EB7" w:rsidP="00A02E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3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целостной и эффективной системы социального партнерства на региональном и территориальных уровнях является основой конструктивного взаимодействия первичных профсоюзных организаций с работодателями.</w:t>
      </w:r>
    </w:p>
    <w:p w:rsidR="00A02EB7" w:rsidRPr="00FE13E8" w:rsidRDefault="00A02EB7" w:rsidP="00A02E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1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438 учреждениях системы образования имеются коллективные договоры, что составляет 93,8 % от количества учреждений системы образования Мурманской </w:t>
      </w:r>
      <w:proofErr w:type="gramStart"/>
      <w:r w:rsidRPr="00FE13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78605E" w:rsidRPr="00FE1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E1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FE1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действуют пе</w:t>
      </w:r>
      <w:r w:rsidR="00F3497B" w:rsidRPr="00FE13E8">
        <w:rPr>
          <w:rFonts w:ascii="Times New Roman" w:eastAsia="Times New Roman" w:hAnsi="Times New Roman" w:cs="Times New Roman"/>
          <w:sz w:val="28"/>
          <w:szCs w:val="28"/>
          <w:lang w:eastAsia="ru-RU"/>
        </w:rPr>
        <w:t>рвичные профсоюзные организации</w:t>
      </w:r>
      <w:r w:rsidR="00F3497B" w:rsidRPr="00FE13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02EB7" w:rsidRPr="00FE13E8" w:rsidRDefault="0078605E" w:rsidP="00A02E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3E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</w:t>
      </w:r>
      <w:r w:rsidR="00A02EB7" w:rsidRPr="00FE1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было заключено 129 коллективных договоров. Все коллективные договоры прошли уведомительную регистрацию в Комитете по труду и занятости населения Мурманской области.</w:t>
      </w:r>
    </w:p>
    <w:p w:rsidR="00A02EB7" w:rsidRPr="00FE13E8" w:rsidRDefault="004712F8" w:rsidP="00A02E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3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7 муниципалите</w:t>
      </w:r>
      <w:r w:rsidR="00321919" w:rsidRPr="00FE13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тах (Терский район, Кольский район, ЗАТО г. Североморск, ЗАТО п. </w:t>
      </w:r>
      <w:proofErr w:type="spellStart"/>
      <w:r w:rsidR="00321919" w:rsidRPr="00FE13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Видяево</w:t>
      </w:r>
      <w:proofErr w:type="spellEnd"/>
      <w:r w:rsidR="00321919" w:rsidRPr="00FE13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06775" w:rsidRPr="00FE13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21919" w:rsidRPr="00FE13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ЗАТО Александровск, г. Мурманск, г. Оленегорск) коллективные договоры заключены во </w:t>
      </w:r>
      <w:r w:rsidR="00A02EB7" w:rsidRPr="00FE13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всех организациях системы образования</w:t>
      </w:r>
      <w:r w:rsidR="00A45A06" w:rsidRPr="00FE13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(100%).</w:t>
      </w:r>
    </w:p>
    <w:p w:rsidR="00321919" w:rsidRPr="00FE13E8" w:rsidRDefault="00A02EB7" w:rsidP="00BC16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3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повышения качества коллективных договоров</w:t>
      </w:r>
      <w:r w:rsidR="00321919" w:rsidRPr="00FE13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прошедшем </w:t>
      </w:r>
      <w:proofErr w:type="gramStart"/>
      <w:r w:rsidR="00321919" w:rsidRPr="00FE13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году  проводилась</w:t>
      </w:r>
      <w:proofErr w:type="gramEnd"/>
      <w:r w:rsidR="00321919" w:rsidRPr="00FE13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C16E7" w:rsidRPr="00FE13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321919" w:rsidRPr="00FE13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равовая экспертиза и оказывалась</w:t>
      </w:r>
      <w:r w:rsidR="00BC16E7" w:rsidRPr="00FE13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правовая помощь при разработке</w:t>
      </w:r>
      <w:r w:rsidR="00321919" w:rsidRPr="00FE13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КД</w:t>
      </w:r>
      <w:r w:rsidR="00BC16E7" w:rsidRPr="00FE13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21919" w:rsidRPr="00FE13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02EB7" w:rsidRPr="00FE13E8" w:rsidRDefault="008A7985" w:rsidP="004050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3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коллективных договоров является постоянным предметом обсуждения на обучающих семинарах профсоюзного актива.</w:t>
      </w:r>
    </w:p>
    <w:p w:rsidR="005C6AF5" w:rsidRPr="00FE13E8" w:rsidRDefault="005C6AF5" w:rsidP="005C6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    На </w:t>
      </w:r>
      <w:proofErr w:type="gramStart"/>
      <w:r w:rsidRPr="00FE13E8">
        <w:rPr>
          <w:rFonts w:ascii="Times New Roman" w:hAnsi="Times New Roman" w:cs="Times New Roman"/>
          <w:sz w:val="28"/>
          <w:szCs w:val="28"/>
        </w:rPr>
        <w:t>протяжении  отчетного</w:t>
      </w:r>
      <w:proofErr w:type="gramEnd"/>
      <w:r w:rsidRPr="00FE13E8">
        <w:rPr>
          <w:rFonts w:ascii="Times New Roman" w:hAnsi="Times New Roman" w:cs="Times New Roman"/>
          <w:sz w:val="28"/>
          <w:szCs w:val="28"/>
        </w:rPr>
        <w:t xml:space="preserve"> периода продолжилось  конструктивное  взаимодействие  сторон социального партнерства при  проведении аттестации  педагогических  работников, в рамках   аттестационной комиссии;  выработке согласованных решений на заседаниях  Коллегии при  Министерстве образования и науки Мурманской области .  </w:t>
      </w:r>
    </w:p>
    <w:p w:rsidR="008D1F8E" w:rsidRPr="00FE13E8" w:rsidRDefault="008D1F8E" w:rsidP="005C6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  В 2017 году областной комитет оказывал помощь работодателям и органам управления, осуществляющим управление в сфере образования, по реализации мероприятий, содержащихся в распоряжении Правительства РФ от 26.11.2012 № 2190-р в части заключения с работниками образовательных организаций эффективных контрактов.</w:t>
      </w:r>
    </w:p>
    <w:p w:rsidR="00BC573F" w:rsidRPr="00FE13E8" w:rsidRDefault="00012CC2" w:rsidP="008A7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B5DD2" w:rsidRPr="00FE13E8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E13E8">
        <w:rPr>
          <w:rFonts w:ascii="Times New Roman" w:hAnsi="Times New Roman" w:cs="Times New Roman"/>
          <w:sz w:val="28"/>
          <w:szCs w:val="28"/>
        </w:rPr>
        <w:t>Три  п</w:t>
      </w:r>
      <w:r w:rsidR="008A7B81" w:rsidRPr="00FE13E8">
        <w:rPr>
          <w:rFonts w:ascii="Times New Roman" w:hAnsi="Times New Roman" w:cs="Times New Roman"/>
          <w:sz w:val="28"/>
          <w:szCs w:val="28"/>
        </w:rPr>
        <w:t>редставители</w:t>
      </w:r>
      <w:proofErr w:type="gramEnd"/>
      <w:r w:rsidR="008A7B81" w:rsidRPr="00FE13E8">
        <w:rPr>
          <w:rFonts w:ascii="Times New Roman" w:hAnsi="Times New Roman" w:cs="Times New Roman"/>
          <w:sz w:val="28"/>
          <w:szCs w:val="28"/>
        </w:rPr>
        <w:t xml:space="preserve"> </w:t>
      </w:r>
      <w:r w:rsidR="00BC573F" w:rsidRPr="00FE13E8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8A7B81" w:rsidRPr="00FE13E8">
        <w:rPr>
          <w:rFonts w:ascii="Times New Roman" w:hAnsi="Times New Roman" w:cs="Times New Roman"/>
          <w:sz w:val="28"/>
          <w:szCs w:val="28"/>
        </w:rPr>
        <w:t xml:space="preserve">областной организации Профсоюза </w:t>
      </w:r>
      <w:r w:rsidR="00BC573F" w:rsidRPr="00FE13E8">
        <w:rPr>
          <w:rFonts w:ascii="Times New Roman" w:hAnsi="Times New Roman" w:cs="Times New Roman"/>
          <w:sz w:val="28"/>
          <w:szCs w:val="28"/>
        </w:rPr>
        <w:t>вошли</w:t>
      </w:r>
      <w:r w:rsidR="008A7B81" w:rsidRPr="00FE13E8">
        <w:rPr>
          <w:rFonts w:ascii="Times New Roman" w:hAnsi="Times New Roman" w:cs="Times New Roman"/>
          <w:sz w:val="28"/>
          <w:szCs w:val="28"/>
        </w:rPr>
        <w:t xml:space="preserve"> </w:t>
      </w:r>
      <w:r w:rsidR="00BC573F" w:rsidRPr="00FE13E8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BC573F" w:rsidRPr="00FE13E8">
        <w:rPr>
          <w:rFonts w:ascii="Times New Roman" w:hAnsi="Times New Roman"/>
          <w:sz w:val="28"/>
          <w:szCs w:val="28"/>
        </w:rPr>
        <w:t>конкурсной комиссии конкурса на получение денежного поощрения  лучшими учителями Мурманской области в 2017 году.</w:t>
      </w:r>
    </w:p>
    <w:p w:rsidR="008A7B81" w:rsidRPr="00FE13E8" w:rsidRDefault="008A7B81" w:rsidP="008A7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    Специалисты</w:t>
      </w:r>
      <w:r w:rsidR="00677460" w:rsidRPr="00FE13E8">
        <w:rPr>
          <w:rFonts w:ascii="Times New Roman" w:hAnsi="Times New Roman" w:cs="Times New Roman"/>
          <w:sz w:val="28"/>
          <w:szCs w:val="28"/>
        </w:rPr>
        <w:t xml:space="preserve"> областного комитета </w:t>
      </w:r>
      <w:proofErr w:type="gramStart"/>
      <w:r w:rsidRPr="00FE13E8">
        <w:rPr>
          <w:rFonts w:ascii="Times New Roman" w:hAnsi="Times New Roman" w:cs="Times New Roman"/>
          <w:sz w:val="28"/>
          <w:szCs w:val="28"/>
        </w:rPr>
        <w:t>представляли  интересы</w:t>
      </w:r>
      <w:proofErr w:type="gramEnd"/>
      <w:r w:rsidRPr="00FE13E8">
        <w:rPr>
          <w:rFonts w:ascii="Times New Roman" w:hAnsi="Times New Roman" w:cs="Times New Roman"/>
          <w:sz w:val="28"/>
          <w:szCs w:val="28"/>
        </w:rPr>
        <w:t xml:space="preserve"> педагогов  при рассмотрении актуальных вопросов в рамках заседаний Общественного совета при Министерстве образования Мурманской области.</w:t>
      </w:r>
    </w:p>
    <w:p w:rsidR="00405082" w:rsidRPr="00FE13E8" w:rsidRDefault="008A7B81" w:rsidP="008A7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 </w:t>
      </w:r>
      <w:r w:rsidR="00FB5DD2" w:rsidRPr="00FE13E8">
        <w:rPr>
          <w:rFonts w:ascii="Times New Roman" w:hAnsi="Times New Roman" w:cs="Times New Roman"/>
          <w:sz w:val="28"/>
          <w:szCs w:val="28"/>
        </w:rPr>
        <w:t xml:space="preserve">  </w:t>
      </w:r>
      <w:r w:rsidRPr="00FE13E8">
        <w:rPr>
          <w:rFonts w:ascii="Times New Roman" w:hAnsi="Times New Roman" w:cs="Times New Roman"/>
          <w:sz w:val="28"/>
          <w:szCs w:val="28"/>
        </w:rPr>
        <w:t xml:space="preserve"> Члены президиума организации принимали активное </w:t>
      </w:r>
      <w:proofErr w:type="gramStart"/>
      <w:r w:rsidRPr="00FE13E8">
        <w:rPr>
          <w:rFonts w:ascii="Times New Roman" w:hAnsi="Times New Roman" w:cs="Times New Roman"/>
          <w:sz w:val="28"/>
          <w:szCs w:val="28"/>
        </w:rPr>
        <w:t>участие  в</w:t>
      </w:r>
      <w:proofErr w:type="gramEnd"/>
      <w:r w:rsidR="00741AE8" w:rsidRPr="00FE13E8">
        <w:rPr>
          <w:rFonts w:ascii="Times New Roman" w:hAnsi="Times New Roman" w:cs="Times New Roman"/>
          <w:sz w:val="28"/>
          <w:szCs w:val="28"/>
        </w:rPr>
        <w:t xml:space="preserve"> </w:t>
      </w:r>
      <w:r w:rsidRPr="00FE13E8">
        <w:rPr>
          <w:rFonts w:ascii="Times New Roman" w:hAnsi="Times New Roman" w:cs="Times New Roman"/>
          <w:sz w:val="28"/>
          <w:szCs w:val="28"/>
        </w:rPr>
        <w:t>обсуждении  проблем и перспектив  образования  региона  в рамках августовских  педагогических совещаний раб</w:t>
      </w:r>
      <w:r w:rsidR="00405082" w:rsidRPr="00FE13E8">
        <w:rPr>
          <w:rFonts w:ascii="Times New Roman" w:hAnsi="Times New Roman" w:cs="Times New Roman"/>
          <w:sz w:val="28"/>
          <w:szCs w:val="28"/>
        </w:rPr>
        <w:t>отников  образования.</w:t>
      </w:r>
    </w:p>
    <w:p w:rsidR="008A7B81" w:rsidRPr="00FE13E8" w:rsidRDefault="00405082" w:rsidP="008A7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741AE8" w:rsidRPr="00FE13E8">
        <w:rPr>
          <w:rFonts w:ascii="Times New Roman" w:hAnsi="Times New Roman" w:cs="Times New Roman"/>
          <w:sz w:val="28"/>
          <w:szCs w:val="28"/>
        </w:rPr>
        <w:t>В  2017</w:t>
      </w:r>
      <w:proofErr w:type="gramEnd"/>
      <w:r w:rsidR="008A7B81" w:rsidRPr="00FE13E8">
        <w:rPr>
          <w:rFonts w:ascii="Times New Roman" w:hAnsi="Times New Roman" w:cs="Times New Roman"/>
          <w:sz w:val="28"/>
          <w:szCs w:val="28"/>
        </w:rPr>
        <w:t xml:space="preserve">  году  продолжилось  взаимодействие  с государственными  структурами  и  общественными  организациями.</w:t>
      </w:r>
    </w:p>
    <w:p w:rsidR="00EF11BF" w:rsidRPr="00FE13E8" w:rsidRDefault="008A7B81" w:rsidP="008A7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   По вопросам заработной платы работников активно велись переговоры в рамках заседаний трехсторонней комиссии по </w:t>
      </w:r>
      <w:proofErr w:type="gramStart"/>
      <w:r w:rsidRPr="00FE13E8">
        <w:rPr>
          <w:rFonts w:ascii="Times New Roman" w:hAnsi="Times New Roman" w:cs="Times New Roman"/>
          <w:sz w:val="28"/>
          <w:szCs w:val="28"/>
        </w:rPr>
        <w:t>регулированию  социально</w:t>
      </w:r>
      <w:proofErr w:type="gramEnd"/>
      <w:r w:rsidRPr="00FE13E8">
        <w:rPr>
          <w:rFonts w:ascii="Times New Roman" w:hAnsi="Times New Roman" w:cs="Times New Roman"/>
          <w:sz w:val="28"/>
          <w:szCs w:val="28"/>
        </w:rPr>
        <w:t xml:space="preserve">-трудовых  отношений.  </w:t>
      </w:r>
    </w:p>
    <w:p w:rsidR="008A7B81" w:rsidRPr="00FE13E8" w:rsidRDefault="00EF11BF" w:rsidP="008A7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   </w:t>
      </w:r>
      <w:r w:rsidR="008A7B81" w:rsidRPr="00FE13E8">
        <w:rPr>
          <w:rFonts w:ascii="Times New Roman" w:hAnsi="Times New Roman" w:cs="Times New Roman"/>
          <w:sz w:val="28"/>
          <w:szCs w:val="28"/>
        </w:rPr>
        <w:t xml:space="preserve">Вопросы управления   </w:t>
      </w:r>
      <w:proofErr w:type="gramStart"/>
      <w:r w:rsidR="008A7B81" w:rsidRPr="00FE13E8">
        <w:rPr>
          <w:rFonts w:ascii="Times New Roman" w:hAnsi="Times New Roman" w:cs="Times New Roman"/>
          <w:sz w:val="28"/>
          <w:szCs w:val="28"/>
        </w:rPr>
        <w:t>развития  регионального</w:t>
      </w:r>
      <w:proofErr w:type="gramEnd"/>
      <w:r w:rsidR="008A7B81" w:rsidRPr="00FE13E8">
        <w:rPr>
          <w:rFonts w:ascii="Times New Roman" w:hAnsi="Times New Roman" w:cs="Times New Roman"/>
          <w:sz w:val="28"/>
          <w:szCs w:val="28"/>
        </w:rPr>
        <w:t xml:space="preserve"> рынка труда, выполнения государственных программ Мурманской области, в том числе Программы «Развитие образования», обсуждались на заседаниях  рабочей группы  Программно-целевого  совета Мурманской области по  направлению «Развитие  человеческого капитала», в составе которой интересы профсоюзной стороны представляет председатель </w:t>
      </w:r>
      <w:proofErr w:type="spellStart"/>
      <w:r w:rsidR="008A7B81" w:rsidRPr="00FE13E8">
        <w:rPr>
          <w:rFonts w:ascii="Times New Roman" w:hAnsi="Times New Roman" w:cs="Times New Roman"/>
          <w:sz w:val="28"/>
          <w:szCs w:val="28"/>
        </w:rPr>
        <w:t>Меркушова</w:t>
      </w:r>
      <w:proofErr w:type="spellEnd"/>
      <w:r w:rsidR="008A7B81" w:rsidRPr="00FE13E8"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8A7B81" w:rsidRPr="00FE13E8" w:rsidRDefault="00492485" w:rsidP="008A7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8A7B81" w:rsidRPr="00FE13E8">
        <w:rPr>
          <w:rFonts w:ascii="Times New Roman" w:hAnsi="Times New Roman" w:cs="Times New Roman"/>
          <w:sz w:val="28"/>
          <w:szCs w:val="28"/>
        </w:rPr>
        <w:t>Интересы  членов</w:t>
      </w:r>
      <w:proofErr w:type="gramEnd"/>
      <w:r w:rsidR="008A7B81" w:rsidRPr="00FE13E8">
        <w:rPr>
          <w:rFonts w:ascii="Times New Roman" w:hAnsi="Times New Roman" w:cs="Times New Roman"/>
          <w:sz w:val="28"/>
          <w:szCs w:val="28"/>
        </w:rPr>
        <w:t xml:space="preserve"> профсоюза были представлены </w:t>
      </w:r>
      <w:r w:rsidR="00BF4DE6" w:rsidRPr="00FE13E8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8A7B81" w:rsidRPr="00FE13E8">
        <w:rPr>
          <w:rFonts w:ascii="Times New Roman" w:hAnsi="Times New Roman" w:cs="Times New Roman"/>
          <w:sz w:val="28"/>
          <w:szCs w:val="28"/>
        </w:rPr>
        <w:t>в комиссии  по рассмотрению предложений и принятию решений о награждении  государственными, ведомственными и региональными наградами работников системы  образования Мурманской области.</w:t>
      </w:r>
    </w:p>
    <w:p w:rsidR="00CC33FC" w:rsidRPr="00FE13E8" w:rsidRDefault="00CC33FC" w:rsidP="00E6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F39" w:rsidRPr="00FE13E8" w:rsidRDefault="003D0F39" w:rsidP="00E62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3FC" w:rsidRPr="00FE13E8" w:rsidRDefault="00CC33FC" w:rsidP="00E62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3E8">
        <w:rPr>
          <w:rFonts w:ascii="Times New Roman" w:hAnsi="Times New Roman" w:cs="Times New Roman"/>
          <w:b/>
          <w:sz w:val="28"/>
          <w:szCs w:val="28"/>
        </w:rPr>
        <w:t xml:space="preserve">ЗАЩИТА СОЦИАЛЬНО-ЭКОНОМИЧЕСКИХ </w:t>
      </w:r>
      <w:proofErr w:type="gramStart"/>
      <w:r w:rsidRPr="00FE13E8">
        <w:rPr>
          <w:rFonts w:ascii="Times New Roman" w:hAnsi="Times New Roman" w:cs="Times New Roman"/>
          <w:b/>
          <w:sz w:val="28"/>
          <w:szCs w:val="28"/>
        </w:rPr>
        <w:t>ИНТЕРЕСОВ  ЧЛЕНОВ</w:t>
      </w:r>
      <w:proofErr w:type="gramEnd"/>
      <w:r w:rsidRPr="00FE13E8">
        <w:rPr>
          <w:rFonts w:ascii="Times New Roman" w:hAnsi="Times New Roman" w:cs="Times New Roman"/>
          <w:b/>
          <w:sz w:val="28"/>
          <w:szCs w:val="28"/>
        </w:rPr>
        <w:t xml:space="preserve"> ПРОФСОЮЗА</w:t>
      </w:r>
    </w:p>
    <w:p w:rsidR="003D0F39" w:rsidRPr="00FE13E8" w:rsidRDefault="00D609DE" w:rsidP="00D609DE">
      <w:pPr>
        <w:jc w:val="both"/>
        <w:rPr>
          <w:rFonts w:ascii="Times New Roman" w:hAnsi="Times New Roman"/>
          <w:bCs/>
          <w:sz w:val="28"/>
          <w:szCs w:val="28"/>
        </w:rPr>
      </w:pPr>
      <w:r w:rsidRPr="00FE13E8">
        <w:rPr>
          <w:rFonts w:ascii="Times New Roman" w:hAnsi="Times New Roman"/>
          <w:bCs/>
          <w:sz w:val="28"/>
          <w:szCs w:val="28"/>
        </w:rPr>
        <w:t xml:space="preserve">      </w:t>
      </w:r>
      <w:r w:rsidR="00242B0C" w:rsidRPr="00FE13E8">
        <w:rPr>
          <w:rFonts w:ascii="Times New Roman" w:eastAsia="Calibri" w:hAnsi="Times New Roman" w:cs="Times New Roman"/>
          <w:bCs/>
          <w:sz w:val="28"/>
          <w:szCs w:val="28"/>
        </w:rPr>
        <w:t>В 2017 году деятельность</w:t>
      </w:r>
      <w:r w:rsidRPr="00FE13E8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FE13E8">
        <w:rPr>
          <w:rFonts w:ascii="Times New Roman" w:hAnsi="Times New Roman"/>
          <w:bCs/>
          <w:sz w:val="28"/>
          <w:szCs w:val="28"/>
        </w:rPr>
        <w:t>комитета  областной</w:t>
      </w:r>
      <w:proofErr w:type="gramEnd"/>
      <w:r w:rsidRPr="00FE13E8">
        <w:rPr>
          <w:rFonts w:ascii="Times New Roman" w:hAnsi="Times New Roman"/>
          <w:bCs/>
          <w:sz w:val="28"/>
          <w:szCs w:val="28"/>
        </w:rPr>
        <w:t xml:space="preserve"> организации </w:t>
      </w:r>
      <w:r w:rsidR="00242B0C" w:rsidRPr="00FE13E8">
        <w:rPr>
          <w:rFonts w:ascii="Times New Roman" w:eastAsia="Calibri" w:hAnsi="Times New Roman" w:cs="Times New Roman"/>
          <w:bCs/>
          <w:sz w:val="28"/>
          <w:szCs w:val="28"/>
        </w:rPr>
        <w:t>была нацелена на выполнение одной из своих основных задач - эффективности воздействия на принятие важнейших социальных и экономических решений на региональном уровне.</w:t>
      </w:r>
    </w:p>
    <w:p w:rsidR="00CC33FC" w:rsidRPr="00FE13E8" w:rsidRDefault="00EF25E9" w:rsidP="00E62F5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13E8"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="00CC33FC" w:rsidRPr="00FE13E8">
        <w:rPr>
          <w:rFonts w:ascii="Times New Roman" w:hAnsi="Times New Roman" w:cs="Times New Roman"/>
          <w:iCs/>
          <w:sz w:val="28"/>
          <w:szCs w:val="28"/>
        </w:rPr>
        <w:t xml:space="preserve">В целях социально - экономической </w:t>
      </w:r>
      <w:proofErr w:type="gramStart"/>
      <w:r w:rsidR="00CC33FC" w:rsidRPr="00FE13E8">
        <w:rPr>
          <w:rFonts w:ascii="Times New Roman" w:hAnsi="Times New Roman" w:cs="Times New Roman"/>
          <w:iCs/>
          <w:sz w:val="28"/>
          <w:szCs w:val="28"/>
        </w:rPr>
        <w:t>защиты  членов</w:t>
      </w:r>
      <w:proofErr w:type="gramEnd"/>
      <w:r w:rsidR="00CC33FC" w:rsidRPr="00FE13E8">
        <w:rPr>
          <w:rFonts w:ascii="Times New Roman" w:hAnsi="Times New Roman" w:cs="Times New Roman"/>
          <w:iCs/>
          <w:sz w:val="28"/>
          <w:szCs w:val="28"/>
        </w:rPr>
        <w:t xml:space="preserve"> профсоюза в 2</w:t>
      </w:r>
      <w:r w:rsidR="00522852" w:rsidRPr="00FE13E8">
        <w:rPr>
          <w:rFonts w:ascii="Times New Roman" w:hAnsi="Times New Roman" w:cs="Times New Roman"/>
          <w:iCs/>
          <w:sz w:val="28"/>
          <w:szCs w:val="28"/>
        </w:rPr>
        <w:t>017</w:t>
      </w:r>
      <w:r w:rsidR="00CC33FC" w:rsidRPr="00FE13E8">
        <w:rPr>
          <w:rFonts w:ascii="Times New Roman" w:hAnsi="Times New Roman" w:cs="Times New Roman"/>
          <w:iCs/>
          <w:sz w:val="28"/>
          <w:szCs w:val="28"/>
        </w:rPr>
        <w:t xml:space="preserve">г. </w:t>
      </w:r>
      <w:r w:rsidR="00875DC6" w:rsidRPr="00FE13E8">
        <w:rPr>
          <w:rFonts w:ascii="Times New Roman" w:hAnsi="Times New Roman" w:cs="Times New Roman"/>
          <w:iCs/>
          <w:sz w:val="28"/>
          <w:szCs w:val="28"/>
        </w:rPr>
        <w:t>комитет областной организации  осуществлял</w:t>
      </w:r>
      <w:r w:rsidR="00CC33FC" w:rsidRPr="00FE13E8">
        <w:rPr>
          <w:rFonts w:ascii="Times New Roman" w:hAnsi="Times New Roman" w:cs="Times New Roman"/>
          <w:iCs/>
          <w:sz w:val="28"/>
          <w:szCs w:val="28"/>
        </w:rPr>
        <w:t xml:space="preserve"> деятельность  по контролю за  достижением целевых показателей заработной платы   педагогических работников в соответствии с указами Президента РФ и Программой поэтапного совершенствования системы оплаты труда работников. </w:t>
      </w:r>
    </w:p>
    <w:p w:rsidR="00600376" w:rsidRPr="00FE13E8" w:rsidRDefault="00600376" w:rsidP="00E62F5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13E8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="006A2B8F" w:rsidRPr="00FE13E8">
        <w:rPr>
          <w:rFonts w:ascii="Times New Roman" w:hAnsi="Times New Roman" w:cs="Times New Roman"/>
          <w:iCs/>
          <w:sz w:val="28"/>
          <w:szCs w:val="28"/>
        </w:rPr>
        <w:t>По официальным данным в 2017 году</w:t>
      </w:r>
      <w:r w:rsidRPr="00FE13E8">
        <w:rPr>
          <w:rFonts w:ascii="Times New Roman" w:hAnsi="Times New Roman" w:cs="Times New Roman"/>
          <w:iCs/>
          <w:sz w:val="28"/>
          <w:szCs w:val="28"/>
        </w:rPr>
        <w:t xml:space="preserve"> средняя заработная </w:t>
      </w:r>
      <w:proofErr w:type="gramStart"/>
      <w:r w:rsidRPr="00FE13E8">
        <w:rPr>
          <w:rFonts w:ascii="Times New Roman" w:hAnsi="Times New Roman" w:cs="Times New Roman"/>
          <w:iCs/>
          <w:sz w:val="28"/>
          <w:szCs w:val="28"/>
        </w:rPr>
        <w:t>плата  педагогических</w:t>
      </w:r>
      <w:proofErr w:type="gramEnd"/>
      <w:r w:rsidRPr="00FE13E8">
        <w:rPr>
          <w:rFonts w:ascii="Times New Roman" w:hAnsi="Times New Roman" w:cs="Times New Roman"/>
          <w:iCs/>
          <w:sz w:val="28"/>
          <w:szCs w:val="28"/>
        </w:rPr>
        <w:t xml:space="preserve"> работников образовательных организаций общего образования составила - 47367 рублей, педагогов  ДОУ - 40762 рубля, педагогических работников  учреждений дополнительного образования детей - 46134</w:t>
      </w:r>
      <w:r w:rsidR="006A2B8F" w:rsidRPr="00FE13E8">
        <w:rPr>
          <w:rFonts w:ascii="Times New Roman" w:hAnsi="Times New Roman" w:cs="Times New Roman"/>
          <w:iCs/>
          <w:sz w:val="28"/>
          <w:szCs w:val="28"/>
        </w:rPr>
        <w:t xml:space="preserve"> рублей.</w:t>
      </w:r>
    </w:p>
    <w:p w:rsidR="00E428DD" w:rsidRPr="00FE13E8" w:rsidRDefault="00E428DD" w:rsidP="0095142A">
      <w:pPr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sz w:val="24"/>
          <w:szCs w:val="24"/>
        </w:rPr>
        <w:t xml:space="preserve">         </w:t>
      </w:r>
      <w:r w:rsidR="0095142A" w:rsidRPr="00FE13E8">
        <w:rPr>
          <w:rFonts w:ascii="Times New Roman" w:hAnsi="Times New Roman" w:cs="Times New Roman"/>
          <w:sz w:val="28"/>
          <w:szCs w:val="28"/>
        </w:rPr>
        <w:t xml:space="preserve">Однако </w:t>
      </w:r>
      <w:r w:rsidRPr="00FE13E8">
        <w:rPr>
          <w:rFonts w:ascii="Times New Roman" w:hAnsi="Times New Roman" w:cs="Times New Roman"/>
          <w:sz w:val="28"/>
          <w:szCs w:val="28"/>
        </w:rPr>
        <w:t>такие показатели достигаются благодаря измененному механизму статистического  наблюдения</w:t>
      </w:r>
      <w:r w:rsidR="00FB5DD2" w:rsidRPr="00FE13E8">
        <w:rPr>
          <w:rFonts w:ascii="Times New Roman" w:hAnsi="Times New Roman" w:cs="Times New Roman"/>
          <w:sz w:val="28"/>
          <w:szCs w:val="28"/>
        </w:rPr>
        <w:t>, ориентированному</w:t>
      </w:r>
      <w:r w:rsidRPr="00FE13E8">
        <w:rPr>
          <w:rFonts w:ascii="Times New Roman" w:hAnsi="Times New Roman" w:cs="Times New Roman"/>
          <w:sz w:val="28"/>
          <w:szCs w:val="28"/>
        </w:rPr>
        <w:t xml:space="preserve"> на  пересмотр </w:t>
      </w:r>
      <w:r w:rsidRPr="00FE13E8">
        <w:rPr>
          <w:rFonts w:ascii="Times New Roman" w:hAnsi="Times New Roman" w:cs="Times New Roman"/>
          <w:sz w:val="28"/>
          <w:szCs w:val="28"/>
        </w:rPr>
        <w:lastRenderedPageBreak/>
        <w:t xml:space="preserve">исходной базы расчета средней заработной платы, как в отраслях бюджетной сферы, так и в целом в экономике, </w:t>
      </w:r>
      <w:r w:rsidR="0095142A" w:rsidRPr="00FE13E8">
        <w:rPr>
          <w:rFonts w:ascii="Times New Roman" w:hAnsi="Times New Roman" w:cs="Times New Roman"/>
          <w:sz w:val="28"/>
          <w:szCs w:val="28"/>
        </w:rPr>
        <w:t>(</w:t>
      </w:r>
      <w:r w:rsidRPr="00FE13E8">
        <w:rPr>
          <w:rFonts w:ascii="Times New Roman" w:hAnsi="Times New Roman" w:cs="Times New Roman"/>
          <w:sz w:val="28"/>
          <w:szCs w:val="28"/>
        </w:rPr>
        <w:t>замена понятия «средняя заработная плата» на понятие «среднемесячный доход от трудовой деятельности»; учет ряда выплат, носящих социальных характер, не связанных с осуществлением работниками бюд</w:t>
      </w:r>
      <w:r w:rsidR="0095142A" w:rsidRPr="00FE13E8">
        <w:rPr>
          <w:rFonts w:ascii="Times New Roman" w:hAnsi="Times New Roman" w:cs="Times New Roman"/>
          <w:sz w:val="28"/>
          <w:szCs w:val="28"/>
        </w:rPr>
        <w:t>жетной сферы трудовых функций), о чем  профсоюзная сторона неоднократно  заявляла.</w:t>
      </w:r>
    </w:p>
    <w:p w:rsidR="00526580" w:rsidRPr="00FE13E8" w:rsidRDefault="00655720" w:rsidP="00E62F5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13E8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="00BA5A61" w:rsidRPr="00FE13E8">
        <w:rPr>
          <w:rFonts w:ascii="Times New Roman" w:hAnsi="Times New Roman" w:cs="Times New Roman"/>
          <w:iCs/>
          <w:sz w:val="28"/>
          <w:szCs w:val="28"/>
        </w:rPr>
        <w:t>В прошедшем году продолжалась р</w:t>
      </w:r>
      <w:r w:rsidRPr="00FE13E8">
        <w:rPr>
          <w:rFonts w:ascii="Times New Roman" w:hAnsi="Times New Roman" w:cs="Times New Roman"/>
          <w:iCs/>
          <w:sz w:val="28"/>
          <w:szCs w:val="28"/>
        </w:rPr>
        <w:t>абота комитета</w:t>
      </w:r>
      <w:r w:rsidR="0095142A" w:rsidRPr="00FE13E8">
        <w:rPr>
          <w:rFonts w:ascii="Times New Roman" w:hAnsi="Times New Roman" w:cs="Times New Roman"/>
          <w:iCs/>
          <w:sz w:val="28"/>
          <w:szCs w:val="28"/>
        </w:rPr>
        <w:t xml:space="preserve"> областной </w:t>
      </w:r>
      <w:proofErr w:type="gramStart"/>
      <w:r w:rsidR="0095142A" w:rsidRPr="00FE13E8">
        <w:rPr>
          <w:rFonts w:ascii="Times New Roman" w:hAnsi="Times New Roman" w:cs="Times New Roman"/>
          <w:iCs/>
          <w:sz w:val="28"/>
          <w:szCs w:val="28"/>
        </w:rPr>
        <w:t>организации</w:t>
      </w:r>
      <w:r w:rsidR="00BA5A61" w:rsidRPr="00FE13E8">
        <w:rPr>
          <w:rFonts w:ascii="Times New Roman" w:hAnsi="Times New Roman" w:cs="Times New Roman"/>
          <w:iCs/>
          <w:sz w:val="28"/>
          <w:szCs w:val="28"/>
        </w:rPr>
        <w:t xml:space="preserve">  по</w:t>
      </w:r>
      <w:proofErr w:type="gramEnd"/>
      <w:r w:rsidRPr="00FE13E8">
        <w:rPr>
          <w:rFonts w:ascii="Times New Roman" w:hAnsi="Times New Roman" w:cs="Times New Roman"/>
          <w:iCs/>
          <w:sz w:val="28"/>
          <w:szCs w:val="28"/>
        </w:rPr>
        <w:t xml:space="preserve"> соверше</w:t>
      </w:r>
      <w:r w:rsidR="00BA5A61" w:rsidRPr="00FE13E8">
        <w:rPr>
          <w:rFonts w:ascii="Times New Roman" w:hAnsi="Times New Roman" w:cs="Times New Roman"/>
          <w:iCs/>
          <w:sz w:val="28"/>
          <w:szCs w:val="28"/>
        </w:rPr>
        <w:t>нствованию</w:t>
      </w:r>
      <w:r w:rsidR="00DC4124" w:rsidRPr="00FE13E8">
        <w:rPr>
          <w:rFonts w:ascii="Times New Roman" w:hAnsi="Times New Roman" w:cs="Times New Roman"/>
          <w:iCs/>
          <w:sz w:val="28"/>
          <w:szCs w:val="28"/>
        </w:rPr>
        <w:t xml:space="preserve"> системы оплаты труда.</w:t>
      </w:r>
      <w:r w:rsidRPr="00FE13E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C4124" w:rsidRPr="00FE13E8">
        <w:rPr>
          <w:rFonts w:ascii="Times New Roman" w:hAnsi="Times New Roman" w:cs="Times New Roman"/>
          <w:iCs/>
          <w:sz w:val="28"/>
          <w:szCs w:val="28"/>
        </w:rPr>
        <w:t xml:space="preserve">Наши </w:t>
      </w:r>
      <w:proofErr w:type="gramStart"/>
      <w:r w:rsidRPr="00FE13E8">
        <w:rPr>
          <w:rFonts w:ascii="Times New Roman" w:hAnsi="Times New Roman" w:cs="Times New Roman"/>
          <w:iCs/>
          <w:sz w:val="28"/>
          <w:szCs w:val="28"/>
        </w:rPr>
        <w:t xml:space="preserve">предложения  </w:t>
      </w:r>
      <w:r w:rsidR="00526580" w:rsidRPr="00FE13E8">
        <w:rPr>
          <w:rFonts w:ascii="Times New Roman" w:hAnsi="Times New Roman" w:cs="Times New Roman"/>
          <w:iCs/>
          <w:sz w:val="28"/>
          <w:szCs w:val="28"/>
        </w:rPr>
        <w:t>направлены</w:t>
      </w:r>
      <w:proofErr w:type="gramEnd"/>
      <w:r w:rsidR="00526580" w:rsidRPr="00FE13E8">
        <w:rPr>
          <w:rFonts w:ascii="Times New Roman" w:hAnsi="Times New Roman" w:cs="Times New Roman"/>
          <w:iCs/>
          <w:sz w:val="28"/>
          <w:szCs w:val="28"/>
        </w:rPr>
        <w:t xml:space="preserve"> на:</w:t>
      </w:r>
    </w:p>
    <w:p w:rsidR="0073127D" w:rsidRPr="00FE13E8" w:rsidRDefault="00655720" w:rsidP="00B6412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13E8">
        <w:rPr>
          <w:rFonts w:ascii="Times New Roman" w:hAnsi="Times New Roman" w:cs="Times New Roman"/>
          <w:iCs/>
          <w:sz w:val="28"/>
          <w:szCs w:val="28"/>
        </w:rPr>
        <w:t>унификацию системы оплат</w:t>
      </w:r>
      <w:r w:rsidR="00D903A1" w:rsidRPr="00FE13E8">
        <w:rPr>
          <w:rFonts w:ascii="Times New Roman" w:hAnsi="Times New Roman" w:cs="Times New Roman"/>
          <w:iCs/>
          <w:sz w:val="28"/>
          <w:szCs w:val="28"/>
        </w:rPr>
        <w:t>ы</w:t>
      </w:r>
      <w:r w:rsidRPr="00FE13E8">
        <w:rPr>
          <w:rFonts w:ascii="Times New Roman" w:hAnsi="Times New Roman" w:cs="Times New Roman"/>
          <w:iCs/>
          <w:sz w:val="28"/>
          <w:szCs w:val="28"/>
        </w:rPr>
        <w:t xml:space="preserve"> труда</w:t>
      </w:r>
      <w:r w:rsidR="0073127D" w:rsidRPr="00FE13E8">
        <w:rPr>
          <w:rFonts w:ascii="Times New Roman" w:hAnsi="Times New Roman" w:cs="Times New Roman"/>
          <w:iCs/>
          <w:sz w:val="28"/>
          <w:szCs w:val="28"/>
        </w:rPr>
        <w:t xml:space="preserve"> работников, имеющих одинаковую трудовую функцию;</w:t>
      </w:r>
    </w:p>
    <w:p w:rsidR="0073127D" w:rsidRPr="00FE13E8" w:rsidRDefault="0073127D" w:rsidP="00B6412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13E8">
        <w:rPr>
          <w:rFonts w:ascii="Times New Roman" w:hAnsi="Times New Roman" w:cs="Times New Roman"/>
          <w:iCs/>
          <w:sz w:val="28"/>
          <w:szCs w:val="28"/>
        </w:rPr>
        <w:t xml:space="preserve">перераспределение средств, с целью установления окладов и ставок на уровень не менее </w:t>
      </w:r>
      <w:r w:rsidRPr="00FE13E8">
        <w:rPr>
          <w:rFonts w:ascii="Times New Roman" w:hAnsi="Times New Roman" w:cs="Times New Roman"/>
          <w:b/>
          <w:bCs/>
          <w:iCs/>
          <w:sz w:val="28"/>
          <w:szCs w:val="28"/>
        </w:rPr>
        <w:t>70%;</w:t>
      </w:r>
    </w:p>
    <w:p w:rsidR="0073127D" w:rsidRPr="00FE13E8" w:rsidRDefault="0073127D" w:rsidP="00B6412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13E8">
        <w:rPr>
          <w:rFonts w:ascii="Times New Roman" w:hAnsi="Times New Roman" w:cs="Times New Roman"/>
          <w:iCs/>
          <w:sz w:val="28"/>
          <w:szCs w:val="28"/>
        </w:rPr>
        <w:t>регулирование порядка выполнения за дополнительную оплату дополнительных видов работ (классное руководство; проверка письменных работ; заведование учебными кабинетами, др. виды работ);</w:t>
      </w:r>
    </w:p>
    <w:p w:rsidR="0073127D" w:rsidRPr="00FE13E8" w:rsidRDefault="001C48BA" w:rsidP="00B6412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13E8">
        <w:rPr>
          <w:rFonts w:ascii="Times New Roman" w:hAnsi="Times New Roman" w:cs="Times New Roman"/>
          <w:iCs/>
          <w:sz w:val="28"/>
          <w:szCs w:val="28"/>
        </w:rPr>
        <w:t>установление, в том числе в коллективных договорах</w:t>
      </w:r>
      <w:r w:rsidR="0073127D" w:rsidRPr="00FE13E8">
        <w:rPr>
          <w:rFonts w:ascii="Times New Roman" w:hAnsi="Times New Roman" w:cs="Times New Roman"/>
          <w:iCs/>
          <w:sz w:val="28"/>
          <w:szCs w:val="28"/>
        </w:rPr>
        <w:t xml:space="preserve"> порядка и условий привлечения работников к выполнению </w:t>
      </w:r>
      <w:proofErr w:type="gramStart"/>
      <w:r w:rsidR="0073127D" w:rsidRPr="00FE13E8">
        <w:rPr>
          <w:rFonts w:ascii="Times New Roman" w:hAnsi="Times New Roman" w:cs="Times New Roman"/>
          <w:iCs/>
          <w:sz w:val="28"/>
          <w:szCs w:val="28"/>
        </w:rPr>
        <w:t>видов  дополнительной</w:t>
      </w:r>
      <w:proofErr w:type="gramEnd"/>
      <w:r w:rsidR="0073127D" w:rsidRPr="00FE13E8">
        <w:rPr>
          <w:rFonts w:ascii="Times New Roman" w:hAnsi="Times New Roman" w:cs="Times New Roman"/>
          <w:iCs/>
          <w:sz w:val="28"/>
          <w:szCs w:val="28"/>
        </w:rPr>
        <w:t xml:space="preserve"> работы (индивидуальная и (или) групповая работа;  участие в оздоровительных, воспитательных и других мероприятиях, включая участие в концертах, конкурсах, спортивных соревнованиях и. т.д.);</w:t>
      </w:r>
    </w:p>
    <w:p w:rsidR="00E66397" w:rsidRPr="00FE13E8" w:rsidRDefault="00B211AF" w:rsidP="00E62F5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13E8">
        <w:rPr>
          <w:rFonts w:ascii="Times New Roman" w:hAnsi="Times New Roman" w:cs="Times New Roman"/>
          <w:iCs/>
          <w:sz w:val="28"/>
          <w:szCs w:val="28"/>
        </w:rPr>
        <w:t>регулирование</w:t>
      </w:r>
      <w:r w:rsidR="0073127D" w:rsidRPr="00FE13E8">
        <w:rPr>
          <w:rFonts w:ascii="Times New Roman" w:hAnsi="Times New Roman" w:cs="Times New Roman"/>
          <w:iCs/>
          <w:sz w:val="28"/>
          <w:szCs w:val="28"/>
        </w:rPr>
        <w:t xml:space="preserve"> оплаты труда с учетом видов выплат компенсацион</w:t>
      </w:r>
      <w:r w:rsidRPr="00FE13E8">
        <w:rPr>
          <w:rFonts w:ascii="Times New Roman" w:hAnsi="Times New Roman" w:cs="Times New Roman"/>
          <w:iCs/>
          <w:sz w:val="28"/>
          <w:szCs w:val="28"/>
        </w:rPr>
        <w:t>ного и стимулирующего характера.</w:t>
      </w:r>
      <w:r w:rsidR="0073127D" w:rsidRPr="00FE13E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B211AF" w:rsidRPr="00FE13E8" w:rsidRDefault="00B211AF" w:rsidP="00B211AF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55720" w:rsidRPr="00FE13E8" w:rsidRDefault="00655720" w:rsidP="00655720">
      <w:pPr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E13E8">
        <w:rPr>
          <w:rFonts w:ascii="Times New Roman" w:hAnsi="Times New Roman" w:cs="Times New Roman"/>
          <w:sz w:val="28"/>
          <w:szCs w:val="28"/>
        </w:rPr>
        <w:t>Комитет  продолжил</w:t>
      </w:r>
      <w:proofErr w:type="gramEnd"/>
      <w:r w:rsidRPr="00FE13E8">
        <w:rPr>
          <w:rFonts w:ascii="Times New Roman" w:hAnsi="Times New Roman" w:cs="Times New Roman"/>
          <w:sz w:val="28"/>
          <w:szCs w:val="28"/>
        </w:rPr>
        <w:t xml:space="preserve">  выработку предложений  по совершенствованию   финансового обеспечения учреждений  образования, в частности  общего образования. </w:t>
      </w:r>
      <w:r w:rsidR="001C48BA" w:rsidRPr="00FE13E8">
        <w:rPr>
          <w:rFonts w:ascii="Times New Roman" w:hAnsi="Times New Roman" w:cs="Times New Roman"/>
          <w:sz w:val="28"/>
          <w:szCs w:val="28"/>
        </w:rPr>
        <w:t>Убежденность</w:t>
      </w:r>
      <w:r w:rsidR="00AA52CC" w:rsidRPr="00FE13E8">
        <w:rPr>
          <w:rFonts w:ascii="Times New Roman" w:hAnsi="Times New Roman" w:cs="Times New Roman"/>
          <w:sz w:val="28"/>
          <w:szCs w:val="28"/>
        </w:rPr>
        <w:t xml:space="preserve"> профсоюзной стороны</w:t>
      </w:r>
      <w:r w:rsidR="001C48BA" w:rsidRPr="00FE13E8">
        <w:rPr>
          <w:rFonts w:ascii="Times New Roman" w:hAnsi="Times New Roman" w:cs="Times New Roman"/>
          <w:sz w:val="28"/>
          <w:szCs w:val="28"/>
        </w:rPr>
        <w:t xml:space="preserve"> состоит в том, что</w:t>
      </w:r>
      <w:r w:rsidR="00AA52CC" w:rsidRPr="00FE13E8">
        <w:rPr>
          <w:rFonts w:ascii="Times New Roman" w:hAnsi="Times New Roman" w:cs="Times New Roman"/>
          <w:sz w:val="28"/>
          <w:szCs w:val="28"/>
        </w:rPr>
        <w:t xml:space="preserve"> регион должен</w:t>
      </w:r>
      <w:r w:rsidRPr="00FE13E8">
        <w:rPr>
          <w:rFonts w:ascii="Times New Roman" w:hAnsi="Times New Roman" w:cs="Times New Roman"/>
          <w:sz w:val="28"/>
          <w:szCs w:val="28"/>
        </w:rPr>
        <w:t xml:space="preserve"> взять на себя расчет нормативов затрат по всем видам образовательных услуг, которые предоставляются в системе общего образования, и </w:t>
      </w:r>
      <w:proofErr w:type="gramStart"/>
      <w:r w:rsidRPr="00FE13E8">
        <w:rPr>
          <w:rFonts w:ascii="Times New Roman" w:hAnsi="Times New Roman" w:cs="Times New Roman"/>
          <w:sz w:val="28"/>
          <w:szCs w:val="28"/>
        </w:rPr>
        <w:t>в соответствии с Бюджетным кодексом</w:t>
      </w:r>
      <w:proofErr w:type="gramEnd"/>
      <w:r w:rsidRPr="00FE13E8">
        <w:rPr>
          <w:rFonts w:ascii="Times New Roman" w:hAnsi="Times New Roman" w:cs="Times New Roman"/>
          <w:sz w:val="28"/>
          <w:szCs w:val="28"/>
        </w:rPr>
        <w:t xml:space="preserve"> и в директивной форме доводить эти нормативы до муниципальных образований, которым они направляют средства в качестве субвенций. </w:t>
      </w:r>
    </w:p>
    <w:p w:rsidR="00655720" w:rsidRPr="00FE13E8" w:rsidRDefault="00C23DF3" w:rsidP="00655720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E13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r w:rsidR="00655720" w:rsidRPr="00FE13E8">
        <w:rPr>
          <w:rFonts w:ascii="Times New Roman" w:hAnsi="Times New Roman" w:cs="Times New Roman"/>
          <w:bCs/>
          <w:iCs/>
          <w:sz w:val="28"/>
          <w:szCs w:val="28"/>
        </w:rPr>
        <w:t xml:space="preserve">Как показала практика, субвенции, которые получают муниципалитеты также как субсидии, которые муниципалитеты направляют в </w:t>
      </w:r>
      <w:proofErr w:type="gramStart"/>
      <w:r w:rsidR="00655720" w:rsidRPr="00FE13E8">
        <w:rPr>
          <w:rFonts w:ascii="Times New Roman" w:hAnsi="Times New Roman" w:cs="Times New Roman"/>
          <w:bCs/>
          <w:iCs/>
          <w:sz w:val="28"/>
          <w:szCs w:val="28"/>
        </w:rPr>
        <w:t>образовательные  организации</w:t>
      </w:r>
      <w:proofErr w:type="gramEnd"/>
      <w:r w:rsidR="00655720" w:rsidRPr="00FE13E8">
        <w:rPr>
          <w:rFonts w:ascii="Times New Roman" w:hAnsi="Times New Roman" w:cs="Times New Roman"/>
          <w:bCs/>
          <w:iCs/>
          <w:sz w:val="28"/>
          <w:szCs w:val="28"/>
        </w:rPr>
        <w:t>, рассчитываются  на нормативной основе. Эти расчеты</w:t>
      </w:r>
      <w:r w:rsidR="003D4A2B" w:rsidRPr="00FE13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55720" w:rsidRPr="00FE13E8">
        <w:rPr>
          <w:rFonts w:ascii="Times New Roman" w:hAnsi="Times New Roman" w:cs="Times New Roman"/>
          <w:bCs/>
          <w:iCs/>
          <w:sz w:val="28"/>
          <w:szCs w:val="28"/>
        </w:rPr>
        <w:t xml:space="preserve">строятся на разных методиках (Приказ Минфина России от 01.07.2015г. № 104-н), что обусловлено сложившейся </w:t>
      </w:r>
      <w:proofErr w:type="gramStart"/>
      <w:r w:rsidR="00655720" w:rsidRPr="00FE13E8">
        <w:rPr>
          <w:rFonts w:ascii="Times New Roman" w:hAnsi="Times New Roman" w:cs="Times New Roman"/>
          <w:bCs/>
          <w:iCs/>
          <w:sz w:val="28"/>
          <w:szCs w:val="28"/>
        </w:rPr>
        <w:t>законодательной  коллизией</w:t>
      </w:r>
      <w:proofErr w:type="gramEnd"/>
      <w:r w:rsidR="00655720" w:rsidRPr="00FE13E8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655720" w:rsidRPr="00FE13E8" w:rsidRDefault="00655720" w:rsidP="00655720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E13E8">
        <w:rPr>
          <w:rFonts w:ascii="Times New Roman" w:hAnsi="Times New Roman" w:cs="Times New Roman"/>
          <w:bCs/>
          <w:iCs/>
          <w:sz w:val="28"/>
          <w:szCs w:val="28"/>
        </w:rPr>
        <w:lastRenderedPageBreak/>
        <w:t>- субвенции муниципалитетам выделяются на «реализацию госгарантий» по 273- ФЗ (</w:t>
      </w:r>
      <w:proofErr w:type="gramStart"/>
      <w:r w:rsidRPr="00FE13E8">
        <w:rPr>
          <w:rFonts w:ascii="Times New Roman" w:hAnsi="Times New Roman" w:cs="Times New Roman"/>
          <w:bCs/>
          <w:iCs/>
          <w:sz w:val="28"/>
          <w:szCs w:val="28"/>
        </w:rPr>
        <w:t>базовый  норматив</w:t>
      </w:r>
      <w:proofErr w:type="gramEnd"/>
      <w:r w:rsidRPr="00FE13E8">
        <w:rPr>
          <w:rFonts w:ascii="Times New Roman" w:hAnsi="Times New Roman" w:cs="Times New Roman"/>
          <w:bCs/>
          <w:iCs/>
          <w:sz w:val="28"/>
          <w:szCs w:val="28"/>
        </w:rPr>
        <w:t xml:space="preserve"> затрат, непосредственно связанный с оказанием  образовательной услуги), а субсидии  учреждениям на реализацию образовательных услуг (базовый норматив затрат на общехозяйственные нужды).</w:t>
      </w:r>
    </w:p>
    <w:p w:rsidR="00655720" w:rsidRPr="00FE13E8" w:rsidRDefault="00655720" w:rsidP="00655720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E13E8">
        <w:rPr>
          <w:rFonts w:ascii="Times New Roman" w:hAnsi="Times New Roman" w:cs="Times New Roman"/>
          <w:bCs/>
          <w:iCs/>
          <w:sz w:val="28"/>
          <w:szCs w:val="28"/>
        </w:rPr>
        <w:t>Средства, которые направляются муниципалитетом в образовательные организации в виде субсидий, рассчитываются на основании 83-ФЗ как нормативы затрат на образовательные услуги на каждую из предоставляемых услуг. Средства, которые предоставляет субъект федерации муниципалитету в виде субвенции, рассчитываются без учета подходов 83-ФЗ.</w:t>
      </w:r>
    </w:p>
    <w:p w:rsidR="00655720" w:rsidRPr="00FE13E8" w:rsidRDefault="00655720" w:rsidP="00655720">
      <w:pPr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В результате этого возникает ряд негативных последствий. </w:t>
      </w:r>
    </w:p>
    <w:p w:rsidR="00655720" w:rsidRPr="00FE13E8" w:rsidRDefault="00655720" w:rsidP="00655720">
      <w:pPr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Во-первых, муниципалитеты самостоятельно перераспределяют средства, полученные ими от субъекта федерации, в рамках их полномочий, не соблюдая зачастую требований 83-ФЗ и в порядке </w:t>
      </w:r>
      <w:proofErr w:type="gramStart"/>
      <w:r w:rsidRPr="00FE13E8">
        <w:rPr>
          <w:rFonts w:ascii="Times New Roman" w:hAnsi="Times New Roman" w:cs="Times New Roman"/>
          <w:sz w:val="28"/>
          <w:szCs w:val="28"/>
        </w:rPr>
        <w:t>расчета нормативов затрат</w:t>
      </w:r>
      <w:proofErr w:type="gramEnd"/>
      <w:r w:rsidRPr="00FE13E8">
        <w:rPr>
          <w:rFonts w:ascii="Times New Roman" w:hAnsi="Times New Roman" w:cs="Times New Roman"/>
          <w:sz w:val="28"/>
          <w:szCs w:val="28"/>
        </w:rPr>
        <w:t xml:space="preserve"> и в формировании перечня услуг, оформлении государственного (муниципального) задания на образовательные услуги, оформлении соглашения на предоставление субсидии между образовательной организацией и муниципалитетом.</w:t>
      </w:r>
    </w:p>
    <w:p w:rsidR="00631B24" w:rsidRPr="00FE13E8" w:rsidRDefault="00655720" w:rsidP="00E355DF">
      <w:pPr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>Во-вторых, субъекты федерации лишены возможности контролировать целевой характер использования доведенных ими ассигнований в виде субвенций, хотя в соответствии с Бюджетным кодексом они должны определять и контролировать порядок использования выделенных ими средств в виде субвенций.</w:t>
      </w:r>
    </w:p>
    <w:p w:rsidR="00E355DF" w:rsidRPr="00FE13E8" w:rsidRDefault="008472B9" w:rsidP="006E4DA3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13E8"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proofErr w:type="gramStart"/>
      <w:r w:rsidR="005A6663" w:rsidRPr="00FE13E8">
        <w:rPr>
          <w:rFonts w:ascii="Times New Roman" w:hAnsi="Times New Roman" w:cs="Times New Roman"/>
          <w:bCs/>
          <w:iCs/>
          <w:sz w:val="28"/>
          <w:szCs w:val="28"/>
        </w:rPr>
        <w:t>В  отчетном</w:t>
      </w:r>
      <w:proofErr w:type="gramEnd"/>
      <w:r w:rsidR="005A6663" w:rsidRPr="00FE13E8">
        <w:rPr>
          <w:rFonts w:ascii="Times New Roman" w:hAnsi="Times New Roman" w:cs="Times New Roman"/>
          <w:bCs/>
          <w:iCs/>
          <w:sz w:val="28"/>
          <w:szCs w:val="28"/>
        </w:rPr>
        <w:t xml:space="preserve"> году велась  активная работа  в  составе областной 3х - сторонней комиссии по </w:t>
      </w:r>
      <w:r w:rsidR="006E4DA3" w:rsidRPr="00FE13E8">
        <w:rPr>
          <w:rFonts w:ascii="Times New Roman" w:eastAsia="Calibri" w:hAnsi="Times New Roman" w:cs="Times New Roman"/>
          <w:bCs/>
          <w:sz w:val="28"/>
          <w:szCs w:val="28"/>
        </w:rPr>
        <w:t>повышению размера минимальной  заработной платы в Мурманской  области. В результате 27 октября 2017 года было подписано Приложение № 4 к Соглашению о минимальной заработной плате в Мурманской области на 2015-2017 годы по которому МЗП составила 15185 рублей.</w:t>
      </w:r>
    </w:p>
    <w:p w:rsidR="00503363" w:rsidRPr="00FE13E8" w:rsidRDefault="00476089" w:rsidP="00BA7633">
      <w:pPr>
        <w:pStyle w:val="ac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 w:rsidRPr="00FE13E8">
        <w:rPr>
          <w:sz w:val="28"/>
          <w:szCs w:val="28"/>
          <w:bdr w:val="none" w:sz="0" w:space="0" w:color="auto" w:frame="1"/>
        </w:rPr>
        <w:t xml:space="preserve">       Однако трехстороннее Соглашение вскоре было отменено. Необходимость такого решения была обусловлена постановлением Конституционного суда РФ от 7 декабря 2017 года, который определил, что положения Трудового кодекса РФ не предполагают включения в состав минимального размера оплаты труда в субъекте РФ районных коэффициентов и процентных надбавок, начисляемых в связи с работой в местностях с особыми климатическими условиями, в том числе в районах Крайнего Севера. </w:t>
      </w:r>
      <w:r w:rsidR="00BA7633" w:rsidRPr="00FE13E8">
        <w:rPr>
          <w:iCs/>
          <w:sz w:val="28"/>
          <w:szCs w:val="28"/>
        </w:rPr>
        <w:t>"</w:t>
      </w:r>
      <w:r w:rsidR="00AA7DC2" w:rsidRPr="00FE13E8">
        <w:rPr>
          <w:iCs/>
          <w:sz w:val="28"/>
          <w:szCs w:val="28"/>
        </w:rPr>
        <w:t xml:space="preserve">В противном случае зарплата в местностях с особыми климатическими условиями могла бы не отличаться от оплаты труда в регионах с благоприятным климатом. </w:t>
      </w:r>
      <w:r w:rsidR="00AA7DC2" w:rsidRPr="00FE13E8">
        <w:rPr>
          <w:bCs/>
          <w:iCs/>
          <w:sz w:val="28"/>
          <w:szCs w:val="28"/>
        </w:rPr>
        <w:t xml:space="preserve">Таким образом, гарантия повышенной </w:t>
      </w:r>
      <w:r w:rsidR="00AA7DC2" w:rsidRPr="00FE13E8">
        <w:rPr>
          <w:bCs/>
          <w:iCs/>
          <w:sz w:val="28"/>
          <w:szCs w:val="28"/>
        </w:rPr>
        <w:lastRenderedPageBreak/>
        <w:t>оплаты труда в неблагоприятных условиях утрачивала бы реальное содержание, превращаясь в фикцию, а право граждан на компенсацию повышенных затрат оказалось бы нарушенным»</w:t>
      </w:r>
      <w:r w:rsidR="00AA7DC2" w:rsidRPr="00FE13E8">
        <w:rPr>
          <w:iCs/>
          <w:sz w:val="28"/>
          <w:szCs w:val="28"/>
        </w:rPr>
        <w:t>.</w:t>
      </w:r>
      <w:r w:rsidR="00AA7DC2" w:rsidRPr="00FE13E8">
        <w:rPr>
          <w:bCs/>
          <w:sz w:val="28"/>
          <w:szCs w:val="28"/>
        </w:rPr>
        <w:t xml:space="preserve"> </w:t>
      </w:r>
    </w:p>
    <w:p w:rsidR="006E4DA3" w:rsidRPr="00FE13E8" w:rsidRDefault="00503363" w:rsidP="002128FC">
      <w:pPr>
        <w:pStyle w:val="ac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 w:rsidRPr="00FE13E8">
        <w:rPr>
          <w:bCs/>
          <w:sz w:val="28"/>
          <w:szCs w:val="28"/>
        </w:rPr>
        <w:t xml:space="preserve">     </w:t>
      </w:r>
      <w:proofErr w:type="gramStart"/>
      <w:r w:rsidR="005B2688" w:rsidRPr="00FE13E8">
        <w:rPr>
          <w:bCs/>
          <w:sz w:val="28"/>
          <w:szCs w:val="28"/>
        </w:rPr>
        <w:t>Данное  решение</w:t>
      </w:r>
      <w:proofErr w:type="gramEnd"/>
      <w:r w:rsidR="005B2688" w:rsidRPr="00FE13E8">
        <w:rPr>
          <w:bCs/>
          <w:sz w:val="28"/>
          <w:szCs w:val="28"/>
        </w:rPr>
        <w:t xml:space="preserve"> улучшает положение работников, получающих МЗП, так как по новым расчетам  за основу  берется федеральный МРОТ, на который начисля</w:t>
      </w:r>
      <w:r w:rsidRPr="00FE13E8">
        <w:rPr>
          <w:bCs/>
          <w:sz w:val="28"/>
          <w:szCs w:val="28"/>
        </w:rPr>
        <w:t>ю</w:t>
      </w:r>
      <w:r w:rsidR="005B2688" w:rsidRPr="00FE13E8">
        <w:rPr>
          <w:bCs/>
          <w:sz w:val="28"/>
          <w:szCs w:val="28"/>
        </w:rPr>
        <w:t xml:space="preserve">тся  полярные надбавки и районный коэффициент. В </w:t>
      </w:r>
      <w:proofErr w:type="gramStart"/>
      <w:r w:rsidR="005B2688" w:rsidRPr="00FE13E8">
        <w:rPr>
          <w:bCs/>
          <w:sz w:val="28"/>
          <w:szCs w:val="28"/>
        </w:rPr>
        <w:t xml:space="preserve">результате </w:t>
      </w:r>
      <w:r w:rsidR="00AA7DC2" w:rsidRPr="00FE13E8">
        <w:rPr>
          <w:bCs/>
          <w:sz w:val="28"/>
          <w:szCs w:val="28"/>
        </w:rPr>
        <w:t xml:space="preserve"> размер</w:t>
      </w:r>
      <w:proofErr w:type="gramEnd"/>
      <w:r w:rsidR="00AA7DC2" w:rsidRPr="00FE13E8">
        <w:rPr>
          <w:bCs/>
          <w:sz w:val="28"/>
          <w:szCs w:val="28"/>
        </w:rPr>
        <w:t xml:space="preserve"> минимальной заработной платы в Мурманской области с 1 января 2018 года </w:t>
      </w:r>
      <w:r w:rsidR="005B2688" w:rsidRPr="00FE13E8">
        <w:rPr>
          <w:bCs/>
          <w:sz w:val="28"/>
          <w:szCs w:val="28"/>
        </w:rPr>
        <w:t xml:space="preserve"> </w:t>
      </w:r>
      <w:r w:rsidR="00AA7DC2" w:rsidRPr="00FE13E8">
        <w:rPr>
          <w:bCs/>
          <w:sz w:val="28"/>
          <w:szCs w:val="28"/>
        </w:rPr>
        <w:t>составляет 21 824,70 руб.</w:t>
      </w:r>
    </w:p>
    <w:p w:rsidR="00631B24" w:rsidRPr="00FE13E8" w:rsidRDefault="002128FC" w:rsidP="00E62F5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13E8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="00113653" w:rsidRPr="00FE13E8">
        <w:rPr>
          <w:rFonts w:ascii="Times New Roman" w:hAnsi="Times New Roman" w:cs="Times New Roman"/>
          <w:iCs/>
          <w:sz w:val="28"/>
          <w:szCs w:val="28"/>
        </w:rPr>
        <w:t xml:space="preserve">На протяжении </w:t>
      </w:r>
      <w:r w:rsidR="009A3638" w:rsidRPr="00FE13E8">
        <w:rPr>
          <w:rFonts w:ascii="Times New Roman" w:hAnsi="Times New Roman" w:cs="Times New Roman"/>
          <w:iCs/>
          <w:sz w:val="28"/>
          <w:szCs w:val="28"/>
        </w:rPr>
        <w:t>2017</w:t>
      </w:r>
      <w:r w:rsidR="00113653" w:rsidRPr="00FE13E8">
        <w:rPr>
          <w:rFonts w:ascii="Times New Roman" w:hAnsi="Times New Roman" w:cs="Times New Roman"/>
          <w:iCs/>
          <w:sz w:val="28"/>
          <w:szCs w:val="28"/>
        </w:rPr>
        <w:t xml:space="preserve"> года </w:t>
      </w:r>
      <w:proofErr w:type="gramStart"/>
      <w:r w:rsidR="005C4B38" w:rsidRPr="00FE13E8">
        <w:rPr>
          <w:rFonts w:ascii="Times New Roman" w:hAnsi="Times New Roman" w:cs="Times New Roman"/>
          <w:iCs/>
          <w:sz w:val="28"/>
          <w:szCs w:val="28"/>
        </w:rPr>
        <w:t>осуществлялся</w:t>
      </w:r>
      <w:r w:rsidR="00631B24" w:rsidRPr="00FE13E8">
        <w:rPr>
          <w:rFonts w:ascii="Times New Roman" w:hAnsi="Times New Roman" w:cs="Times New Roman"/>
          <w:iCs/>
          <w:sz w:val="28"/>
          <w:szCs w:val="28"/>
        </w:rPr>
        <w:t xml:space="preserve">  мониторинг</w:t>
      </w:r>
      <w:proofErr w:type="gramEnd"/>
      <w:r w:rsidR="00631B24" w:rsidRPr="00FE13E8">
        <w:rPr>
          <w:rFonts w:ascii="Times New Roman" w:hAnsi="Times New Roman" w:cs="Times New Roman"/>
          <w:iCs/>
          <w:sz w:val="28"/>
          <w:szCs w:val="28"/>
        </w:rPr>
        <w:t xml:space="preserve"> условий и порядка предоставления социальных гарантий педагогическим</w:t>
      </w:r>
      <w:r w:rsidR="00662186" w:rsidRPr="00FE13E8">
        <w:rPr>
          <w:rFonts w:ascii="Times New Roman" w:hAnsi="Times New Roman" w:cs="Times New Roman"/>
          <w:iCs/>
          <w:sz w:val="28"/>
          <w:szCs w:val="28"/>
        </w:rPr>
        <w:t xml:space="preserve"> и иным  работникам образования, благодаря которому удалос</w:t>
      </w:r>
      <w:r w:rsidR="009A3638" w:rsidRPr="00FE13E8">
        <w:rPr>
          <w:rFonts w:ascii="Times New Roman" w:hAnsi="Times New Roman" w:cs="Times New Roman"/>
          <w:iCs/>
          <w:sz w:val="28"/>
          <w:szCs w:val="28"/>
        </w:rPr>
        <w:t>ь оперативно выявлять нарушения.</w:t>
      </w:r>
    </w:p>
    <w:p w:rsidR="00BD48F5" w:rsidRPr="00FE13E8" w:rsidRDefault="00BD48F5" w:rsidP="00BD48F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F2BA7" w:rsidRPr="00CF2584" w:rsidRDefault="00BF2BA7" w:rsidP="00CF25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E13E8">
        <w:rPr>
          <w:rFonts w:ascii="Times New Roman" w:hAnsi="Times New Roman"/>
          <w:b/>
          <w:sz w:val="28"/>
          <w:szCs w:val="28"/>
        </w:rPr>
        <w:t xml:space="preserve">Меры социальной поддержки работников </w:t>
      </w:r>
      <w:proofErr w:type="gramStart"/>
      <w:r w:rsidRPr="00FE13E8">
        <w:rPr>
          <w:rFonts w:ascii="Times New Roman" w:hAnsi="Times New Roman"/>
          <w:b/>
          <w:sz w:val="28"/>
          <w:szCs w:val="28"/>
        </w:rPr>
        <w:t>образования,  действующие</w:t>
      </w:r>
      <w:proofErr w:type="gramEnd"/>
      <w:r w:rsidRPr="00FE13E8">
        <w:rPr>
          <w:rFonts w:ascii="Times New Roman" w:hAnsi="Times New Roman"/>
          <w:b/>
          <w:sz w:val="28"/>
          <w:szCs w:val="28"/>
        </w:rPr>
        <w:t xml:space="preserve"> на региональном уровне в 2017 году.</w:t>
      </w:r>
    </w:p>
    <w:p w:rsidR="00BF2BA7" w:rsidRPr="00FE13E8" w:rsidRDefault="00BF2BA7" w:rsidP="00BF2BA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3E8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FE13E8">
        <w:rPr>
          <w:rFonts w:ascii="Times New Roman" w:hAnsi="Times New Roman" w:cs="Times New Roman"/>
          <w:bCs/>
          <w:sz w:val="28"/>
          <w:szCs w:val="28"/>
        </w:rPr>
        <w:t>Выплата  педагогу</w:t>
      </w:r>
      <w:proofErr w:type="gramEnd"/>
      <w:r w:rsidRPr="00FE13E8">
        <w:rPr>
          <w:rFonts w:ascii="Times New Roman" w:hAnsi="Times New Roman" w:cs="Times New Roman"/>
          <w:bCs/>
          <w:sz w:val="28"/>
          <w:szCs w:val="28"/>
        </w:rPr>
        <w:t xml:space="preserve"> – молодому специалисту единовременного пособия в размере 6 окладов.</w:t>
      </w:r>
    </w:p>
    <w:p w:rsidR="00BF2BA7" w:rsidRPr="00FE13E8" w:rsidRDefault="00BF2BA7" w:rsidP="00BF2BA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3E8">
        <w:rPr>
          <w:rFonts w:ascii="Times New Roman" w:hAnsi="Times New Roman" w:cs="Times New Roman"/>
          <w:bCs/>
          <w:sz w:val="28"/>
          <w:szCs w:val="28"/>
        </w:rPr>
        <w:t>2. Ежемесячная выплата педагогу молодому специалисту в течение первых трёх лет 20 % надбавка к должностному окладу</w:t>
      </w:r>
    </w:p>
    <w:p w:rsidR="00BF2BA7" w:rsidRPr="00FE13E8" w:rsidRDefault="00BF2BA7" w:rsidP="00BF2BA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3E8">
        <w:rPr>
          <w:rFonts w:ascii="Times New Roman" w:hAnsi="Times New Roman" w:cs="Times New Roman"/>
          <w:bCs/>
          <w:sz w:val="28"/>
          <w:szCs w:val="28"/>
        </w:rPr>
        <w:t>3. Надбавки (доплаты) к должностному окладу (ставке заработной платы) наставникам молодых специалистов.</w:t>
      </w:r>
    </w:p>
    <w:p w:rsidR="00BF2BA7" w:rsidRPr="00FE13E8" w:rsidRDefault="00BF2BA7" w:rsidP="00BF2BA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3E8">
        <w:rPr>
          <w:rFonts w:ascii="Times New Roman" w:hAnsi="Times New Roman" w:cs="Times New Roman"/>
          <w:bCs/>
          <w:sz w:val="28"/>
          <w:szCs w:val="28"/>
        </w:rPr>
        <w:t xml:space="preserve">4. Конкурсы профессионального </w:t>
      </w:r>
      <w:proofErr w:type="gramStart"/>
      <w:r w:rsidRPr="00FE13E8">
        <w:rPr>
          <w:rFonts w:ascii="Times New Roman" w:hAnsi="Times New Roman" w:cs="Times New Roman"/>
          <w:bCs/>
          <w:sz w:val="28"/>
          <w:szCs w:val="28"/>
        </w:rPr>
        <w:t>мастерства .</w:t>
      </w:r>
      <w:proofErr w:type="gramEnd"/>
    </w:p>
    <w:p w:rsidR="00BF2BA7" w:rsidRPr="00FE13E8" w:rsidRDefault="00BF2BA7" w:rsidP="00BF2BA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3E8">
        <w:rPr>
          <w:rFonts w:ascii="Times New Roman" w:hAnsi="Times New Roman" w:cs="Times New Roman"/>
          <w:bCs/>
          <w:sz w:val="28"/>
          <w:szCs w:val="28"/>
        </w:rPr>
        <w:t>4.1 Денежные выплаты, призы - педагогическим работникам - победителям (участникам) различных конкурсов профессионального мастерства.</w:t>
      </w:r>
    </w:p>
    <w:p w:rsidR="00BF2BA7" w:rsidRPr="00FE13E8" w:rsidRDefault="00BF2BA7" w:rsidP="00BF2BA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2584">
        <w:rPr>
          <w:rFonts w:ascii="Times New Roman" w:hAnsi="Times New Roman" w:cs="Times New Roman"/>
          <w:bCs/>
          <w:sz w:val="28"/>
          <w:szCs w:val="28"/>
        </w:rPr>
        <w:t>5. Единовременные</w:t>
      </w:r>
      <w:r w:rsidRPr="00FE13E8">
        <w:rPr>
          <w:rFonts w:ascii="Times New Roman" w:hAnsi="Times New Roman" w:cs="Times New Roman"/>
          <w:bCs/>
          <w:sz w:val="28"/>
          <w:szCs w:val="28"/>
        </w:rPr>
        <w:t xml:space="preserve"> выплаты при выходе на пенсию по возрасту</w:t>
      </w:r>
    </w:p>
    <w:p w:rsidR="00BF2BA7" w:rsidRPr="00FE13E8" w:rsidRDefault="00BF2BA7" w:rsidP="00BF2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>6. Предоставляются бесплатные санаторно-курортным путевки на побережье Черноморского моря в Краснодарском крае</w:t>
      </w:r>
      <w:r w:rsidR="00452328" w:rsidRPr="00FE13E8">
        <w:rPr>
          <w:rFonts w:ascii="Times New Roman" w:hAnsi="Times New Roman" w:cs="Times New Roman"/>
          <w:sz w:val="28"/>
          <w:szCs w:val="28"/>
        </w:rPr>
        <w:t>.</w:t>
      </w:r>
    </w:p>
    <w:p w:rsidR="00BF2BA7" w:rsidRPr="00FE13E8" w:rsidRDefault="00BF2BA7" w:rsidP="00BF2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7. Получение рублевого ипотечного кредита (займа) с уровнем процентной ставки не более 8,5 % годовых. </w:t>
      </w:r>
    </w:p>
    <w:p w:rsidR="00BF2BA7" w:rsidRPr="00FE13E8" w:rsidRDefault="00BF2BA7" w:rsidP="00BF2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>8. Бюджетная поддержка на погашение первоначального взноса – до 20 процентов ипотечного займа учителям до 35 лет</w:t>
      </w:r>
    </w:p>
    <w:p w:rsidR="00BF2BA7" w:rsidRPr="00FE13E8" w:rsidRDefault="00BF2BA7" w:rsidP="00BF2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9. Социальная выплата предоставляется в размере не </w:t>
      </w:r>
      <w:proofErr w:type="gramStart"/>
      <w:r w:rsidRPr="00FE13E8">
        <w:rPr>
          <w:rFonts w:ascii="Times New Roman" w:hAnsi="Times New Roman" w:cs="Times New Roman"/>
          <w:sz w:val="28"/>
          <w:szCs w:val="28"/>
        </w:rPr>
        <w:t>менее  30</w:t>
      </w:r>
      <w:proofErr w:type="gramEnd"/>
      <w:r w:rsidRPr="00FE13E8">
        <w:rPr>
          <w:rFonts w:ascii="Times New Roman" w:hAnsi="Times New Roman" w:cs="Times New Roman"/>
          <w:sz w:val="28"/>
          <w:szCs w:val="28"/>
        </w:rPr>
        <w:t xml:space="preserve"> процентов расчетной (средн</w:t>
      </w:r>
      <w:r w:rsidR="002E2E85">
        <w:rPr>
          <w:rFonts w:ascii="Times New Roman" w:hAnsi="Times New Roman" w:cs="Times New Roman"/>
          <w:sz w:val="28"/>
          <w:szCs w:val="28"/>
        </w:rPr>
        <w:t xml:space="preserve">ей) стоимости жилого помещения </w:t>
      </w:r>
      <w:r w:rsidRPr="00FE13E8">
        <w:rPr>
          <w:rFonts w:ascii="Times New Roman" w:hAnsi="Times New Roman" w:cs="Times New Roman"/>
          <w:sz w:val="28"/>
          <w:szCs w:val="28"/>
        </w:rPr>
        <w:t>для молодых семей, не имеющих детей;</w:t>
      </w:r>
    </w:p>
    <w:p w:rsidR="00BF2BA7" w:rsidRPr="00FE13E8" w:rsidRDefault="00BF2BA7" w:rsidP="00BF2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>10 Социальная выплата предоставляется в размере 35 % расчетной (средней) стоимости жилого помещения определяемой в соответствии с настоящими правилами, - для молодых семей, имеющих 1 ребенка и более, а также для неполных молодых семей, состоящих из 1 молодого родителя и 1 ребенка и более.</w:t>
      </w:r>
    </w:p>
    <w:p w:rsidR="005A5E0D" w:rsidRDefault="00BF2BA7" w:rsidP="00BF2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>11. Социальная выплата, составляет 70 процентов от расчетной стоимости строительства (приобретения) жилья.</w:t>
      </w:r>
    </w:p>
    <w:p w:rsidR="00BF2BA7" w:rsidRPr="00FE13E8" w:rsidRDefault="00BF2BA7" w:rsidP="00BF2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lastRenderedPageBreak/>
        <w:t>12. Компенсация расходов на оплату жилых помещений и коммунальных услуг педагогическим работникам, проживающим и работающим в сельской местности, рабочих поселках (поселках городского типа)</w:t>
      </w:r>
      <w:r w:rsidR="005A5E0D">
        <w:rPr>
          <w:rFonts w:ascii="Times New Roman" w:hAnsi="Times New Roman" w:cs="Times New Roman"/>
          <w:sz w:val="28"/>
          <w:szCs w:val="28"/>
        </w:rPr>
        <w:t>.</w:t>
      </w:r>
    </w:p>
    <w:p w:rsidR="00BF2BA7" w:rsidRPr="00FE13E8" w:rsidRDefault="00BF2BA7" w:rsidP="00BF2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>13. Ежегодная разовая материальная помощь в разм</w:t>
      </w:r>
      <w:r w:rsidR="005A5E0D">
        <w:rPr>
          <w:rFonts w:ascii="Times New Roman" w:hAnsi="Times New Roman" w:cs="Times New Roman"/>
          <w:sz w:val="28"/>
          <w:szCs w:val="28"/>
        </w:rPr>
        <w:t xml:space="preserve">ере одного должностного оклада. </w:t>
      </w:r>
      <w:r w:rsidRPr="00FE13E8">
        <w:rPr>
          <w:rFonts w:ascii="Times New Roman" w:hAnsi="Times New Roman" w:cs="Times New Roman"/>
          <w:sz w:val="28"/>
          <w:szCs w:val="28"/>
        </w:rPr>
        <w:t>(Выплата материальной помощи производится по заявлению работника).</w:t>
      </w:r>
    </w:p>
    <w:p w:rsidR="00BF2BA7" w:rsidRPr="00FE13E8" w:rsidRDefault="00BF2BA7" w:rsidP="00BF2BA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14. </w:t>
      </w:r>
      <w:r w:rsidRPr="00FE13E8">
        <w:rPr>
          <w:rFonts w:ascii="Times New Roman" w:hAnsi="Times New Roman" w:cs="Times New Roman"/>
          <w:bCs/>
          <w:sz w:val="28"/>
          <w:szCs w:val="28"/>
        </w:rPr>
        <w:t xml:space="preserve">Надбавки (доплаты) за отраслевые награды, почетные звания, знаки отличия, ученую </w:t>
      </w:r>
      <w:proofErr w:type="gramStart"/>
      <w:r w:rsidRPr="00FE13E8">
        <w:rPr>
          <w:rFonts w:ascii="Times New Roman" w:hAnsi="Times New Roman" w:cs="Times New Roman"/>
          <w:bCs/>
          <w:sz w:val="28"/>
          <w:szCs w:val="28"/>
        </w:rPr>
        <w:t>степень  и</w:t>
      </w:r>
      <w:proofErr w:type="gramEnd"/>
      <w:r w:rsidR="00CF25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13E8">
        <w:rPr>
          <w:rFonts w:ascii="Times New Roman" w:hAnsi="Times New Roman" w:cs="Times New Roman"/>
          <w:bCs/>
          <w:sz w:val="28"/>
          <w:szCs w:val="28"/>
        </w:rPr>
        <w:t>т.п.</w:t>
      </w:r>
    </w:p>
    <w:p w:rsidR="00BF2BA7" w:rsidRPr="00FE13E8" w:rsidRDefault="00BF2BA7" w:rsidP="00BF2BA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3E8">
        <w:rPr>
          <w:rFonts w:ascii="Times New Roman" w:hAnsi="Times New Roman" w:cs="Times New Roman"/>
          <w:bCs/>
          <w:sz w:val="28"/>
          <w:szCs w:val="28"/>
        </w:rPr>
        <w:t>15. Надбавки (доплаты) за квалификационную категорию.</w:t>
      </w:r>
    </w:p>
    <w:p w:rsidR="00BF2BA7" w:rsidRPr="00FE13E8" w:rsidRDefault="00BF2BA7" w:rsidP="00BF2BA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3E8">
        <w:rPr>
          <w:rFonts w:ascii="Times New Roman" w:hAnsi="Times New Roman" w:cs="Times New Roman"/>
          <w:bCs/>
          <w:sz w:val="28"/>
          <w:szCs w:val="28"/>
        </w:rPr>
        <w:t>16. Специалистам, работающим в сельских населенных пунктах или поселках городского типа в образо</w:t>
      </w:r>
      <w:r w:rsidR="005A5E0D">
        <w:rPr>
          <w:rFonts w:ascii="Times New Roman" w:hAnsi="Times New Roman" w:cs="Times New Roman"/>
          <w:bCs/>
          <w:sz w:val="28"/>
          <w:szCs w:val="28"/>
        </w:rPr>
        <w:t>вательных организациях, размеры</w:t>
      </w:r>
      <w:r w:rsidRPr="00FE13E8">
        <w:rPr>
          <w:rFonts w:ascii="Times New Roman" w:hAnsi="Times New Roman" w:cs="Times New Roman"/>
          <w:bCs/>
          <w:sz w:val="28"/>
          <w:szCs w:val="28"/>
        </w:rPr>
        <w:t xml:space="preserve"> тарифных ставок, оклад</w:t>
      </w:r>
      <w:r w:rsidR="005A5E0D">
        <w:rPr>
          <w:rFonts w:ascii="Times New Roman" w:hAnsi="Times New Roman" w:cs="Times New Roman"/>
          <w:bCs/>
          <w:sz w:val="28"/>
          <w:szCs w:val="28"/>
        </w:rPr>
        <w:t>ов (должностных окладов) повышаю</w:t>
      </w:r>
      <w:r w:rsidRPr="00FE13E8">
        <w:rPr>
          <w:rFonts w:ascii="Times New Roman" w:hAnsi="Times New Roman" w:cs="Times New Roman"/>
          <w:bCs/>
          <w:sz w:val="28"/>
          <w:szCs w:val="28"/>
        </w:rPr>
        <w:t xml:space="preserve">тся </w:t>
      </w:r>
      <w:proofErr w:type="gramStart"/>
      <w:r w:rsidRPr="00FE13E8">
        <w:rPr>
          <w:rFonts w:ascii="Times New Roman" w:hAnsi="Times New Roman" w:cs="Times New Roman"/>
          <w:bCs/>
          <w:sz w:val="28"/>
          <w:szCs w:val="28"/>
        </w:rPr>
        <w:t>на  25</w:t>
      </w:r>
      <w:proofErr w:type="gramEnd"/>
      <w:r w:rsidRPr="00FE13E8">
        <w:rPr>
          <w:rFonts w:ascii="Times New Roman" w:hAnsi="Times New Roman" w:cs="Times New Roman"/>
          <w:bCs/>
          <w:sz w:val="28"/>
          <w:szCs w:val="28"/>
        </w:rPr>
        <w:t xml:space="preserve"> %.</w:t>
      </w:r>
    </w:p>
    <w:p w:rsidR="00BF2BA7" w:rsidRPr="00FE13E8" w:rsidRDefault="00BF2BA7" w:rsidP="00BF2BA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3E8">
        <w:rPr>
          <w:rFonts w:ascii="Times New Roman" w:hAnsi="Times New Roman" w:cs="Times New Roman"/>
          <w:bCs/>
          <w:sz w:val="28"/>
          <w:szCs w:val="28"/>
        </w:rPr>
        <w:t>17. Компенсация – выплата районного коэффициента 1,5 против 1,4</w:t>
      </w:r>
      <w:r w:rsidR="00E063B2" w:rsidRPr="00FE1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13E8">
        <w:rPr>
          <w:rFonts w:ascii="Times New Roman" w:hAnsi="Times New Roman" w:cs="Times New Roman"/>
          <w:bCs/>
          <w:sz w:val="28"/>
          <w:szCs w:val="28"/>
        </w:rPr>
        <w:t>- на федеральном, как улучшение, закрепленное на региональном уровне.</w:t>
      </w:r>
    </w:p>
    <w:p w:rsidR="00BF2BA7" w:rsidRDefault="00BF2BA7" w:rsidP="00BF2BA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3E8">
        <w:rPr>
          <w:rFonts w:ascii="Times New Roman" w:hAnsi="Times New Roman" w:cs="Times New Roman"/>
          <w:bCs/>
          <w:sz w:val="28"/>
          <w:szCs w:val="28"/>
        </w:rPr>
        <w:t xml:space="preserve">18. </w:t>
      </w:r>
      <w:proofErr w:type="gramStart"/>
      <w:r w:rsidRPr="00FE13E8">
        <w:rPr>
          <w:rFonts w:ascii="Times New Roman" w:hAnsi="Times New Roman" w:cs="Times New Roman"/>
          <w:bCs/>
          <w:sz w:val="28"/>
          <w:szCs w:val="28"/>
        </w:rPr>
        <w:t>Компенсация  льготного</w:t>
      </w:r>
      <w:proofErr w:type="gramEnd"/>
      <w:r w:rsidRPr="00FE13E8">
        <w:rPr>
          <w:rFonts w:ascii="Times New Roman" w:hAnsi="Times New Roman" w:cs="Times New Roman"/>
          <w:bCs/>
          <w:sz w:val="28"/>
          <w:szCs w:val="28"/>
        </w:rPr>
        <w:t xml:space="preserve"> проезда к месту отдыха работника и обратно.</w:t>
      </w:r>
    </w:p>
    <w:p w:rsidR="00D011B6" w:rsidRPr="00FE13E8" w:rsidRDefault="00D011B6" w:rsidP="00BF2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19. Предоставление единовременной денежной выплаты на жилищное обустройство соотечественникам,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переселившимся  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Мурманскую область в размере 10407 рублей.</w:t>
      </w:r>
    </w:p>
    <w:p w:rsidR="00BF2BA7" w:rsidRPr="00E2035E" w:rsidRDefault="00BF2BA7" w:rsidP="00BD48F5">
      <w:pPr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32043C" w:rsidRPr="00FE13E8" w:rsidRDefault="00AF014D" w:rsidP="005A5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13E8">
        <w:rPr>
          <w:rFonts w:ascii="Times New Roman" w:hAnsi="Times New Roman" w:cs="Times New Roman"/>
          <w:b/>
          <w:sz w:val="28"/>
          <w:szCs w:val="28"/>
        </w:rPr>
        <w:t>ПРАВОЗАЩИТНАЯ  ДЕЯТЕЛЬНОСТЬ</w:t>
      </w:r>
      <w:proofErr w:type="gramEnd"/>
      <w:r w:rsidR="005D48D0" w:rsidRPr="00FE13E8">
        <w:rPr>
          <w:rFonts w:ascii="Times New Roman" w:hAnsi="Times New Roman" w:cs="Times New Roman"/>
          <w:b/>
          <w:sz w:val="28"/>
          <w:szCs w:val="28"/>
        </w:rPr>
        <w:t>.</w:t>
      </w:r>
    </w:p>
    <w:p w:rsidR="00AF014D" w:rsidRPr="00FE13E8" w:rsidRDefault="00AF014D" w:rsidP="00E62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    Право</w:t>
      </w:r>
      <w:r w:rsidR="000B41D2" w:rsidRPr="00FE13E8">
        <w:rPr>
          <w:rFonts w:ascii="Times New Roman" w:hAnsi="Times New Roman" w:cs="Times New Roman"/>
          <w:sz w:val="28"/>
          <w:szCs w:val="28"/>
        </w:rPr>
        <w:t>защитная деятельность</w:t>
      </w:r>
      <w:r w:rsidRPr="00FE13E8">
        <w:rPr>
          <w:rFonts w:ascii="Times New Roman" w:hAnsi="Times New Roman" w:cs="Times New Roman"/>
          <w:sz w:val="28"/>
          <w:szCs w:val="28"/>
        </w:rPr>
        <w:t xml:space="preserve"> областной орга</w:t>
      </w:r>
      <w:r w:rsidR="00C005E0" w:rsidRPr="00FE13E8">
        <w:rPr>
          <w:rFonts w:ascii="Times New Roman" w:hAnsi="Times New Roman" w:cs="Times New Roman"/>
          <w:sz w:val="28"/>
          <w:szCs w:val="28"/>
        </w:rPr>
        <w:t xml:space="preserve">низации </w:t>
      </w:r>
      <w:r w:rsidR="00BB7E74" w:rsidRPr="00FE13E8">
        <w:rPr>
          <w:rFonts w:ascii="Times New Roman" w:hAnsi="Times New Roman" w:cs="Times New Roman"/>
          <w:sz w:val="28"/>
          <w:szCs w:val="28"/>
        </w:rPr>
        <w:t xml:space="preserve">Профсоюза </w:t>
      </w:r>
      <w:r w:rsidRPr="00FE13E8">
        <w:rPr>
          <w:rFonts w:ascii="Times New Roman" w:hAnsi="Times New Roman" w:cs="Times New Roman"/>
          <w:sz w:val="28"/>
          <w:szCs w:val="28"/>
        </w:rPr>
        <w:t xml:space="preserve">в отчетном периоде осуществлялась по следующим основным направлениям: </w:t>
      </w:r>
    </w:p>
    <w:p w:rsidR="00AF014D" w:rsidRPr="00FE13E8" w:rsidRDefault="007B6EC9" w:rsidP="002128FC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>профсоюзный контроль</w:t>
      </w:r>
      <w:r w:rsidR="00AF014D" w:rsidRPr="00FE13E8">
        <w:rPr>
          <w:rFonts w:ascii="Times New Roman" w:hAnsi="Times New Roman" w:cs="Times New Roman"/>
          <w:sz w:val="28"/>
          <w:szCs w:val="28"/>
        </w:rPr>
        <w:t xml:space="preserve"> за соблюдением трудового законодательства;  </w:t>
      </w:r>
    </w:p>
    <w:p w:rsidR="00AF014D" w:rsidRPr="00FE13E8" w:rsidRDefault="00AF014D" w:rsidP="002128FC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судебная защита социально-трудовых и иных прав и профессиональных интересов работников образования; </w:t>
      </w:r>
    </w:p>
    <w:p w:rsidR="00AF014D" w:rsidRPr="00FE13E8" w:rsidRDefault="00AF014D" w:rsidP="002128FC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оказание бесплатной юридической помощи по вопросам </w:t>
      </w:r>
      <w:proofErr w:type="gramStart"/>
      <w:r w:rsidRPr="00FE13E8">
        <w:rPr>
          <w:rFonts w:ascii="Times New Roman" w:hAnsi="Times New Roman" w:cs="Times New Roman"/>
          <w:sz w:val="28"/>
          <w:szCs w:val="28"/>
        </w:rPr>
        <w:t>применения  законодательства</w:t>
      </w:r>
      <w:proofErr w:type="gramEnd"/>
      <w:r w:rsidRPr="00FE13E8">
        <w:rPr>
          <w:rFonts w:ascii="Times New Roman" w:hAnsi="Times New Roman" w:cs="Times New Roman"/>
          <w:sz w:val="28"/>
          <w:szCs w:val="28"/>
        </w:rPr>
        <w:t xml:space="preserve"> и консультирование членов Профсоюза;  </w:t>
      </w:r>
    </w:p>
    <w:p w:rsidR="00AF014D" w:rsidRPr="00FE13E8" w:rsidRDefault="00AF014D" w:rsidP="002128FC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участие в коллективно-договорном регулировании социально-трудовых отношений в рамках социального партнерства; </w:t>
      </w:r>
    </w:p>
    <w:p w:rsidR="00AF014D" w:rsidRPr="00FE13E8" w:rsidRDefault="00AF014D" w:rsidP="002128FC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>проведение обучающих семинаров.</w:t>
      </w:r>
    </w:p>
    <w:p w:rsidR="00094431" w:rsidRPr="00FE13E8" w:rsidRDefault="00CB06B8" w:rsidP="00E62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</w:t>
      </w:r>
      <w:r w:rsidR="002128FC" w:rsidRPr="00FE13E8">
        <w:rPr>
          <w:rFonts w:ascii="Times New Roman" w:hAnsi="Times New Roman" w:cs="Times New Roman"/>
          <w:sz w:val="28"/>
          <w:szCs w:val="28"/>
        </w:rPr>
        <w:t xml:space="preserve">      </w:t>
      </w:r>
      <w:r w:rsidRPr="00FE13E8">
        <w:rPr>
          <w:rFonts w:ascii="Times New Roman" w:hAnsi="Times New Roman" w:cs="Times New Roman"/>
          <w:sz w:val="28"/>
          <w:szCs w:val="28"/>
        </w:rPr>
        <w:t>В 2017</w:t>
      </w:r>
      <w:r w:rsidR="000A145E" w:rsidRPr="00FE13E8">
        <w:rPr>
          <w:rFonts w:ascii="Times New Roman" w:hAnsi="Times New Roman" w:cs="Times New Roman"/>
          <w:sz w:val="28"/>
          <w:szCs w:val="28"/>
        </w:rPr>
        <w:t xml:space="preserve"> году было проведено 6</w:t>
      </w:r>
      <w:r w:rsidR="00AF014D" w:rsidRPr="00FE13E8">
        <w:rPr>
          <w:rFonts w:ascii="Times New Roman" w:hAnsi="Times New Roman" w:cs="Times New Roman"/>
          <w:sz w:val="28"/>
          <w:szCs w:val="28"/>
        </w:rPr>
        <w:t xml:space="preserve"> комплексных</w:t>
      </w:r>
      <w:r w:rsidR="00117913" w:rsidRPr="00FE13E8">
        <w:rPr>
          <w:rFonts w:ascii="Times New Roman" w:hAnsi="Times New Roman" w:cs="Times New Roman"/>
          <w:sz w:val="28"/>
          <w:szCs w:val="28"/>
        </w:rPr>
        <w:t xml:space="preserve"> профсоюзных</w:t>
      </w:r>
      <w:r w:rsidR="00AF014D" w:rsidRPr="00FE13E8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7B6EC9" w:rsidRPr="00FE13E8">
        <w:rPr>
          <w:rFonts w:ascii="Times New Roman" w:hAnsi="Times New Roman" w:cs="Times New Roman"/>
          <w:sz w:val="28"/>
          <w:szCs w:val="28"/>
        </w:rPr>
        <w:t>ок в образовательных организациях</w:t>
      </w:r>
      <w:r w:rsidRPr="00FE13E8">
        <w:rPr>
          <w:rFonts w:ascii="Times New Roman" w:hAnsi="Times New Roman" w:cs="Times New Roman"/>
          <w:sz w:val="28"/>
          <w:szCs w:val="28"/>
        </w:rPr>
        <w:t xml:space="preserve"> Мурманской облас</w:t>
      </w:r>
      <w:r w:rsidR="000E6196" w:rsidRPr="00FE13E8">
        <w:rPr>
          <w:rFonts w:ascii="Times New Roman" w:hAnsi="Times New Roman" w:cs="Times New Roman"/>
          <w:sz w:val="28"/>
          <w:szCs w:val="28"/>
        </w:rPr>
        <w:t>ти, п</w:t>
      </w:r>
      <w:r w:rsidR="00AF014D" w:rsidRPr="00FE13E8">
        <w:rPr>
          <w:rFonts w:ascii="Times New Roman" w:hAnsi="Times New Roman" w:cs="Times New Roman"/>
          <w:sz w:val="28"/>
          <w:szCs w:val="28"/>
        </w:rPr>
        <w:t xml:space="preserve">о </w:t>
      </w:r>
      <w:r w:rsidR="000E6196" w:rsidRPr="00FE13E8">
        <w:rPr>
          <w:rFonts w:ascii="Times New Roman" w:hAnsi="Times New Roman" w:cs="Times New Roman"/>
          <w:sz w:val="28"/>
          <w:szCs w:val="28"/>
        </w:rPr>
        <w:t>результатам которых</w:t>
      </w:r>
      <w:r w:rsidRPr="00FE13E8">
        <w:rPr>
          <w:rFonts w:ascii="Times New Roman" w:hAnsi="Times New Roman" w:cs="Times New Roman"/>
          <w:sz w:val="28"/>
          <w:szCs w:val="28"/>
        </w:rPr>
        <w:t xml:space="preserve"> выявлено 42</w:t>
      </w:r>
      <w:r w:rsidR="00AF014D" w:rsidRPr="00FE13E8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7B6EC9" w:rsidRPr="00FE13E8">
        <w:rPr>
          <w:rFonts w:ascii="Times New Roman" w:hAnsi="Times New Roman" w:cs="Times New Roman"/>
          <w:sz w:val="28"/>
          <w:szCs w:val="28"/>
        </w:rPr>
        <w:t>я</w:t>
      </w:r>
      <w:r w:rsidR="00AF014D" w:rsidRPr="00FE13E8">
        <w:rPr>
          <w:rFonts w:ascii="Times New Roman" w:hAnsi="Times New Roman" w:cs="Times New Roman"/>
          <w:sz w:val="28"/>
          <w:szCs w:val="28"/>
        </w:rPr>
        <w:t xml:space="preserve">, составлены справки. </w:t>
      </w:r>
    </w:p>
    <w:p w:rsidR="000A145E" w:rsidRPr="00FE13E8" w:rsidRDefault="00094431" w:rsidP="000A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>Все выявленные нарушения были устранены.</w:t>
      </w:r>
    </w:p>
    <w:p w:rsidR="000A145E" w:rsidRPr="00FE13E8" w:rsidRDefault="000A145E" w:rsidP="000A14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3E8">
        <w:rPr>
          <w:rFonts w:ascii="Times New Roman" w:hAnsi="Times New Roman" w:cs="Times New Roman"/>
          <w:bCs/>
          <w:sz w:val="28"/>
          <w:szCs w:val="28"/>
        </w:rPr>
        <w:t>В 2</w:t>
      </w:r>
      <w:r w:rsidR="00B47C54" w:rsidRPr="00FE13E8">
        <w:rPr>
          <w:rFonts w:ascii="Times New Roman" w:hAnsi="Times New Roman" w:cs="Times New Roman"/>
          <w:bCs/>
          <w:sz w:val="28"/>
          <w:szCs w:val="28"/>
        </w:rPr>
        <w:t>х</w:t>
      </w:r>
      <w:r w:rsidRPr="00FE13E8">
        <w:rPr>
          <w:rFonts w:ascii="Times New Roman" w:hAnsi="Times New Roman" w:cs="Times New Roman"/>
          <w:bCs/>
          <w:sz w:val="28"/>
          <w:szCs w:val="28"/>
        </w:rPr>
        <w:t xml:space="preserve"> образовательных </w:t>
      </w:r>
      <w:proofErr w:type="gramStart"/>
      <w:r w:rsidRPr="00FE13E8">
        <w:rPr>
          <w:rFonts w:ascii="Times New Roman" w:hAnsi="Times New Roman" w:cs="Times New Roman"/>
          <w:bCs/>
          <w:sz w:val="28"/>
          <w:szCs w:val="28"/>
        </w:rPr>
        <w:t>организациях</w:t>
      </w:r>
      <w:proofErr w:type="gramEnd"/>
      <w:r w:rsidR="00B47C54" w:rsidRPr="00FE13E8">
        <w:rPr>
          <w:rFonts w:ascii="Times New Roman" w:hAnsi="Times New Roman" w:cs="Times New Roman"/>
          <w:bCs/>
          <w:sz w:val="28"/>
          <w:szCs w:val="28"/>
        </w:rPr>
        <w:t xml:space="preserve"> ЗАТО Североморск</w:t>
      </w:r>
      <w:r w:rsidRPr="00FE13E8">
        <w:rPr>
          <w:rFonts w:ascii="Times New Roman" w:hAnsi="Times New Roman" w:cs="Times New Roman"/>
          <w:bCs/>
          <w:sz w:val="28"/>
          <w:szCs w:val="28"/>
        </w:rPr>
        <w:t xml:space="preserve"> была проведена местная тематическая проверка совместно с органами, осуществляющими управление в сфере образования, по теме</w:t>
      </w:r>
      <w:r w:rsidR="005957D7" w:rsidRPr="00FE13E8">
        <w:rPr>
          <w:rFonts w:ascii="Times New Roman" w:hAnsi="Times New Roman" w:cs="Times New Roman"/>
          <w:bCs/>
          <w:sz w:val="28"/>
          <w:szCs w:val="28"/>
        </w:rPr>
        <w:t>:</w:t>
      </w:r>
      <w:r w:rsidR="005A5E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13E8">
        <w:rPr>
          <w:rFonts w:ascii="Times New Roman" w:hAnsi="Times New Roman" w:cs="Times New Roman"/>
          <w:bCs/>
          <w:i/>
          <w:sz w:val="28"/>
          <w:szCs w:val="28"/>
        </w:rPr>
        <w:t>«Права работников в целях обеспечения защиты персональных данных, хранящихся у работодателя».</w:t>
      </w:r>
    </w:p>
    <w:p w:rsidR="000A145E" w:rsidRPr="00FE13E8" w:rsidRDefault="000A145E" w:rsidP="000A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bCs/>
          <w:sz w:val="28"/>
          <w:szCs w:val="28"/>
        </w:rPr>
        <w:t xml:space="preserve">Кандалакшской районной организацией Профсоюза проведена местная тематическая проверка по </w:t>
      </w:r>
      <w:proofErr w:type="spellStart"/>
      <w:proofErr w:type="gramStart"/>
      <w:r w:rsidRPr="00FE13E8">
        <w:rPr>
          <w:rFonts w:ascii="Times New Roman" w:hAnsi="Times New Roman" w:cs="Times New Roman"/>
          <w:bCs/>
          <w:sz w:val="28"/>
          <w:szCs w:val="28"/>
        </w:rPr>
        <w:t>теме</w:t>
      </w:r>
      <w:r w:rsidR="00FF2B7B" w:rsidRPr="00FE13E8">
        <w:rPr>
          <w:rFonts w:ascii="Times New Roman" w:hAnsi="Times New Roman" w:cs="Times New Roman"/>
          <w:bCs/>
          <w:sz w:val="28"/>
          <w:szCs w:val="28"/>
        </w:rPr>
        <w:t>:</w:t>
      </w:r>
      <w:r w:rsidRPr="00FE13E8">
        <w:rPr>
          <w:rFonts w:ascii="Times New Roman" w:hAnsi="Times New Roman" w:cs="Times New Roman"/>
          <w:bCs/>
          <w:i/>
          <w:sz w:val="28"/>
          <w:szCs w:val="28"/>
        </w:rPr>
        <w:t>«</w:t>
      </w:r>
      <w:proofErr w:type="gramEnd"/>
      <w:r w:rsidRPr="00FE13E8">
        <w:rPr>
          <w:rFonts w:ascii="Times New Roman" w:hAnsi="Times New Roman" w:cs="Times New Roman"/>
          <w:bCs/>
          <w:i/>
          <w:sz w:val="28"/>
          <w:szCs w:val="28"/>
        </w:rPr>
        <w:t>Соблюдение</w:t>
      </w:r>
      <w:proofErr w:type="spellEnd"/>
      <w:r w:rsidRPr="00FE13E8">
        <w:rPr>
          <w:rFonts w:ascii="Times New Roman" w:hAnsi="Times New Roman" w:cs="Times New Roman"/>
          <w:bCs/>
          <w:i/>
          <w:sz w:val="28"/>
          <w:szCs w:val="28"/>
        </w:rPr>
        <w:t xml:space="preserve"> трудового законодательства при расторжении с работниками трудового договора»</w:t>
      </w:r>
      <w:r w:rsidRPr="00FE13E8">
        <w:rPr>
          <w:rFonts w:ascii="Times New Roman" w:hAnsi="Times New Roman" w:cs="Times New Roman"/>
          <w:bCs/>
          <w:sz w:val="28"/>
          <w:szCs w:val="28"/>
        </w:rPr>
        <w:t>, п</w:t>
      </w:r>
      <w:r w:rsidR="009D7049" w:rsidRPr="00FE13E8">
        <w:rPr>
          <w:rFonts w:ascii="Times New Roman" w:hAnsi="Times New Roman" w:cs="Times New Roman"/>
          <w:bCs/>
          <w:sz w:val="28"/>
          <w:szCs w:val="28"/>
        </w:rPr>
        <w:t>о результатам</w:t>
      </w:r>
      <w:r w:rsidR="00FF2B7B" w:rsidRPr="00FE13E8">
        <w:rPr>
          <w:rFonts w:ascii="Times New Roman" w:hAnsi="Times New Roman" w:cs="Times New Roman"/>
          <w:bCs/>
          <w:sz w:val="28"/>
          <w:szCs w:val="28"/>
        </w:rPr>
        <w:t xml:space="preserve"> которой</w:t>
      </w:r>
      <w:r w:rsidRPr="00FE13E8">
        <w:rPr>
          <w:rFonts w:ascii="Times New Roman" w:hAnsi="Times New Roman" w:cs="Times New Roman"/>
          <w:bCs/>
          <w:sz w:val="28"/>
          <w:szCs w:val="28"/>
        </w:rPr>
        <w:t xml:space="preserve"> работник </w:t>
      </w:r>
      <w:r w:rsidR="00FF2B7B" w:rsidRPr="00FE13E8">
        <w:rPr>
          <w:rFonts w:ascii="Times New Roman" w:hAnsi="Times New Roman" w:cs="Times New Roman"/>
          <w:bCs/>
          <w:sz w:val="28"/>
          <w:szCs w:val="28"/>
        </w:rPr>
        <w:t xml:space="preserve">одного из МБДОУ </w:t>
      </w:r>
      <w:r w:rsidRPr="00FE13E8">
        <w:rPr>
          <w:rFonts w:ascii="Times New Roman" w:hAnsi="Times New Roman" w:cs="Times New Roman"/>
          <w:bCs/>
          <w:sz w:val="28"/>
          <w:szCs w:val="28"/>
        </w:rPr>
        <w:t>г. Кандалакши был восстановлен на</w:t>
      </w:r>
      <w:r w:rsidR="00FF2B7B" w:rsidRPr="00FE13E8">
        <w:rPr>
          <w:rFonts w:ascii="Times New Roman" w:hAnsi="Times New Roman" w:cs="Times New Roman"/>
          <w:bCs/>
          <w:sz w:val="28"/>
          <w:szCs w:val="28"/>
        </w:rPr>
        <w:t xml:space="preserve"> работе.</w:t>
      </w:r>
    </w:p>
    <w:p w:rsidR="006A4B2E" w:rsidRPr="00FE13E8" w:rsidRDefault="006A4B2E" w:rsidP="00E62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lastRenderedPageBreak/>
        <w:t>В 2017</w:t>
      </w:r>
      <w:r w:rsidR="00AF014D" w:rsidRPr="00FE13E8">
        <w:rPr>
          <w:rFonts w:ascii="Times New Roman" w:hAnsi="Times New Roman" w:cs="Times New Roman"/>
          <w:sz w:val="28"/>
          <w:szCs w:val="28"/>
        </w:rPr>
        <w:t xml:space="preserve"> году</w:t>
      </w:r>
      <w:r w:rsidR="00E27F02" w:rsidRPr="00FE13E8">
        <w:rPr>
          <w:rFonts w:ascii="Times New Roman" w:hAnsi="Times New Roman" w:cs="Times New Roman"/>
          <w:sz w:val="28"/>
          <w:szCs w:val="28"/>
        </w:rPr>
        <w:t xml:space="preserve"> в рамках оказания правовой помощи первичным </w:t>
      </w:r>
      <w:proofErr w:type="spellStart"/>
      <w:r w:rsidR="00E27F02" w:rsidRPr="00FE13E8">
        <w:rPr>
          <w:rFonts w:ascii="Times New Roman" w:hAnsi="Times New Roman" w:cs="Times New Roman"/>
          <w:sz w:val="28"/>
          <w:szCs w:val="28"/>
        </w:rPr>
        <w:t>профсоюзныморганизациям</w:t>
      </w:r>
      <w:proofErr w:type="spellEnd"/>
      <w:r w:rsidR="007020C6" w:rsidRPr="00FE13E8">
        <w:rPr>
          <w:rFonts w:ascii="Times New Roman" w:hAnsi="Times New Roman" w:cs="Times New Roman"/>
          <w:sz w:val="28"/>
          <w:szCs w:val="28"/>
        </w:rPr>
        <w:t xml:space="preserve"> проведена экспертиза 64</w:t>
      </w:r>
      <w:r w:rsidR="00AF014D" w:rsidRPr="00FE13E8">
        <w:rPr>
          <w:rFonts w:ascii="Times New Roman" w:hAnsi="Times New Roman" w:cs="Times New Roman"/>
          <w:sz w:val="28"/>
          <w:szCs w:val="28"/>
        </w:rPr>
        <w:t xml:space="preserve"> коллективных дог</w:t>
      </w:r>
      <w:r w:rsidR="007020C6" w:rsidRPr="00FE13E8">
        <w:rPr>
          <w:rFonts w:ascii="Times New Roman" w:hAnsi="Times New Roman" w:cs="Times New Roman"/>
          <w:sz w:val="28"/>
          <w:szCs w:val="28"/>
        </w:rPr>
        <w:t>оворов и 112</w:t>
      </w:r>
      <w:r w:rsidR="00AF014D" w:rsidRPr="00FE13E8">
        <w:rPr>
          <w:rFonts w:ascii="Times New Roman" w:hAnsi="Times New Roman" w:cs="Times New Roman"/>
          <w:sz w:val="28"/>
          <w:szCs w:val="28"/>
        </w:rPr>
        <w:t xml:space="preserve"> локальных нормативных актов учреждений системы образования Мурманской </w:t>
      </w:r>
      <w:proofErr w:type="spellStart"/>
      <w:r w:rsidR="00AF014D" w:rsidRPr="00FE13E8">
        <w:rPr>
          <w:rFonts w:ascii="Times New Roman" w:hAnsi="Times New Roman" w:cs="Times New Roman"/>
          <w:sz w:val="28"/>
          <w:szCs w:val="28"/>
        </w:rPr>
        <w:t>области</w:t>
      </w:r>
      <w:r w:rsidR="00B82A9B" w:rsidRPr="00FE13E8">
        <w:rPr>
          <w:rFonts w:ascii="Times New Roman" w:hAnsi="Times New Roman" w:cs="Times New Roman"/>
          <w:sz w:val="28"/>
          <w:szCs w:val="28"/>
        </w:rPr>
        <w:t>.</w:t>
      </w:r>
      <w:r w:rsidR="007020C6" w:rsidRPr="00FE13E8">
        <w:rPr>
          <w:rFonts w:ascii="Times New Roman" w:hAnsi="Times New Roman" w:cs="Times New Roman"/>
          <w:sz w:val="28"/>
          <w:szCs w:val="28"/>
        </w:rPr>
        <w:t>Оказана</w:t>
      </w:r>
      <w:proofErr w:type="spellEnd"/>
      <w:r w:rsidR="007020C6" w:rsidRPr="00FE13E8">
        <w:rPr>
          <w:rFonts w:ascii="Times New Roman" w:hAnsi="Times New Roman" w:cs="Times New Roman"/>
          <w:sz w:val="28"/>
          <w:szCs w:val="28"/>
        </w:rPr>
        <w:t xml:space="preserve"> правовая помощь при разработке 47 коллективных договоров.</w:t>
      </w:r>
    </w:p>
    <w:p w:rsidR="00AF014D" w:rsidRPr="00FE13E8" w:rsidRDefault="00AF014D" w:rsidP="00E62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>П</w:t>
      </w:r>
      <w:r w:rsidR="008563B8" w:rsidRPr="00FE13E8">
        <w:rPr>
          <w:rFonts w:ascii="Times New Roman" w:hAnsi="Times New Roman" w:cs="Times New Roman"/>
          <w:sz w:val="28"/>
          <w:szCs w:val="28"/>
        </w:rPr>
        <w:t xml:space="preserve">равовая инспекция труда областной организации </w:t>
      </w:r>
      <w:r w:rsidRPr="00FE13E8">
        <w:rPr>
          <w:rFonts w:ascii="Times New Roman" w:hAnsi="Times New Roman" w:cs="Times New Roman"/>
          <w:sz w:val="28"/>
          <w:szCs w:val="28"/>
        </w:rPr>
        <w:t>защищала трудовые и социально-экономические интересы в судах по искам членов профсоюза.</w:t>
      </w:r>
    </w:p>
    <w:p w:rsidR="00673FF8" w:rsidRPr="00FE13E8" w:rsidRDefault="008563B8" w:rsidP="00673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   Так в</w:t>
      </w:r>
      <w:r w:rsidR="00673FF8" w:rsidRPr="00FE13E8">
        <w:rPr>
          <w:rFonts w:ascii="Times New Roman" w:hAnsi="Times New Roman" w:cs="Times New Roman"/>
          <w:sz w:val="28"/>
          <w:szCs w:val="28"/>
        </w:rPr>
        <w:t xml:space="preserve"> 2017</w:t>
      </w:r>
      <w:r w:rsidR="00AF014D" w:rsidRPr="00FE13E8">
        <w:rPr>
          <w:rFonts w:ascii="Times New Roman" w:hAnsi="Times New Roman" w:cs="Times New Roman"/>
          <w:sz w:val="28"/>
          <w:szCs w:val="28"/>
        </w:rPr>
        <w:t xml:space="preserve"> году с участием правовых инспекторов труда </w:t>
      </w:r>
      <w:r w:rsidRPr="00FE13E8">
        <w:rPr>
          <w:rFonts w:ascii="Times New Roman" w:hAnsi="Times New Roman" w:cs="Times New Roman"/>
          <w:sz w:val="28"/>
          <w:szCs w:val="28"/>
        </w:rPr>
        <w:t xml:space="preserve">было </w:t>
      </w:r>
      <w:r w:rsidR="00673FF8" w:rsidRPr="00FE13E8">
        <w:rPr>
          <w:rFonts w:ascii="Times New Roman" w:hAnsi="Times New Roman" w:cs="Times New Roman"/>
          <w:sz w:val="28"/>
          <w:szCs w:val="28"/>
        </w:rPr>
        <w:t>рассмотрено 16</w:t>
      </w:r>
      <w:r w:rsidRPr="00FE13E8">
        <w:rPr>
          <w:rFonts w:ascii="Times New Roman" w:hAnsi="Times New Roman" w:cs="Times New Roman"/>
          <w:sz w:val="28"/>
          <w:szCs w:val="28"/>
        </w:rPr>
        <w:t xml:space="preserve"> гражданских дел</w:t>
      </w:r>
      <w:r w:rsidR="00BE7EC7" w:rsidRPr="00FE13E8">
        <w:rPr>
          <w:rFonts w:ascii="Times New Roman" w:hAnsi="Times New Roman" w:cs="Times New Roman"/>
          <w:sz w:val="28"/>
          <w:szCs w:val="28"/>
        </w:rPr>
        <w:t xml:space="preserve"> в ходе </w:t>
      </w:r>
      <w:r w:rsidR="00673FF8" w:rsidRPr="00FE13E8">
        <w:rPr>
          <w:rFonts w:ascii="Times New Roman" w:hAnsi="Times New Roman" w:cs="Times New Roman"/>
          <w:sz w:val="28"/>
          <w:szCs w:val="28"/>
        </w:rPr>
        <w:t>31 судебн</w:t>
      </w:r>
      <w:r w:rsidR="00BE7EC7" w:rsidRPr="00FE13E8">
        <w:rPr>
          <w:rFonts w:ascii="Times New Roman" w:hAnsi="Times New Roman" w:cs="Times New Roman"/>
          <w:sz w:val="28"/>
          <w:szCs w:val="28"/>
        </w:rPr>
        <w:t>ого</w:t>
      </w:r>
      <w:r w:rsidR="00673FF8" w:rsidRPr="00FE13E8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BE7EC7" w:rsidRPr="00FE13E8">
        <w:rPr>
          <w:rFonts w:ascii="Times New Roman" w:hAnsi="Times New Roman" w:cs="Times New Roman"/>
          <w:sz w:val="28"/>
          <w:szCs w:val="28"/>
        </w:rPr>
        <w:t>я</w:t>
      </w:r>
      <w:r w:rsidR="00673FF8" w:rsidRPr="00FE13E8">
        <w:rPr>
          <w:rFonts w:ascii="Times New Roman" w:hAnsi="Times New Roman" w:cs="Times New Roman"/>
          <w:sz w:val="28"/>
          <w:szCs w:val="28"/>
        </w:rPr>
        <w:t>. Все исковые заявления были удовлетворены.</w:t>
      </w:r>
    </w:p>
    <w:p w:rsidR="00673FF8" w:rsidRPr="00FE13E8" w:rsidRDefault="00BE7EC7" w:rsidP="00BD1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  Большинство дел </w:t>
      </w:r>
      <w:r w:rsidR="00673FF8" w:rsidRPr="00FE13E8">
        <w:rPr>
          <w:rFonts w:ascii="Times New Roman" w:hAnsi="Times New Roman" w:cs="Times New Roman"/>
          <w:sz w:val="28"/>
          <w:szCs w:val="28"/>
        </w:rPr>
        <w:t xml:space="preserve">касались досрочного назначения трудовой пенсии по старости в связи с педагогической деятельностью. </w:t>
      </w:r>
    </w:p>
    <w:p w:rsidR="002128FC" w:rsidRPr="00FE13E8" w:rsidRDefault="00673FF8" w:rsidP="00BD1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Всего за 2017 год отсужено 45 лет 3 месяца стажа для досрочного назначения пенсии. </w:t>
      </w:r>
    </w:p>
    <w:p w:rsidR="00673FF8" w:rsidRPr="00FE13E8" w:rsidRDefault="00673FF8" w:rsidP="00BD1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>Средний размер страховой</w:t>
      </w:r>
      <w:r w:rsidR="007A6118" w:rsidRPr="00FE13E8">
        <w:rPr>
          <w:rFonts w:ascii="Times New Roman" w:hAnsi="Times New Roman" w:cs="Times New Roman"/>
          <w:sz w:val="28"/>
          <w:szCs w:val="28"/>
        </w:rPr>
        <w:t xml:space="preserve"> пенсии в Мурманской области </w:t>
      </w:r>
      <w:r w:rsidRPr="00FE13E8">
        <w:rPr>
          <w:rFonts w:ascii="Times New Roman" w:hAnsi="Times New Roman" w:cs="Times New Roman"/>
          <w:sz w:val="28"/>
          <w:szCs w:val="28"/>
        </w:rPr>
        <w:t>в 2017 году составляет 17 655 руб. (https://www.murmansk.kp.ru/daily/26727/3753471/)</w:t>
      </w:r>
    </w:p>
    <w:p w:rsidR="00673FF8" w:rsidRPr="00FE13E8" w:rsidRDefault="00673FF8" w:rsidP="00BD1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Экономическая эффективность </w:t>
      </w:r>
      <w:proofErr w:type="gramStart"/>
      <w:r w:rsidRPr="00FE13E8">
        <w:rPr>
          <w:rFonts w:ascii="Times New Roman" w:hAnsi="Times New Roman" w:cs="Times New Roman"/>
          <w:sz w:val="28"/>
          <w:szCs w:val="28"/>
        </w:rPr>
        <w:t>составила  9</w:t>
      </w:r>
      <w:proofErr w:type="gramEnd"/>
      <w:r w:rsidRPr="00FE13E8">
        <w:rPr>
          <w:rFonts w:ascii="Times New Roman" w:hAnsi="Times New Roman" w:cs="Times New Roman"/>
          <w:sz w:val="28"/>
          <w:szCs w:val="28"/>
        </w:rPr>
        <w:t xml:space="preserve"> млн. 586 тыс. рублей.</w:t>
      </w:r>
    </w:p>
    <w:p w:rsidR="00A31092" w:rsidRPr="00FE13E8" w:rsidRDefault="00BE7EC7" w:rsidP="00BD1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>Кроме того</w:t>
      </w:r>
      <w:r w:rsidR="003327D6" w:rsidRPr="00FE13E8">
        <w:rPr>
          <w:rFonts w:ascii="Times New Roman" w:hAnsi="Times New Roman" w:cs="Times New Roman"/>
          <w:sz w:val="28"/>
          <w:szCs w:val="28"/>
        </w:rPr>
        <w:t>,</w:t>
      </w:r>
      <w:r w:rsidR="002128FC" w:rsidRPr="00FE13E8">
        <w:rPr>
          <w:rFonts w:ascii="Times New Roman" w:hAnsi="Times New Roman" w:cs="Times New Roman"/>
          <w:sz w:val="28"/>
          <w:szCs w:val="28"/>
        </w:rPr>
        <w:t xml:space="preserve"> </w:t>
      </w:r>
      <w:r w:rsidR="007A6118" w:rsidRPr="00FE13E8">
        <w:rPr>
          <w:rFonts w:ascii="Times New Roman" w:hAnsi="Times New Roman" w:cs="Times New Roman"/>
          <w:sz w:val="28"/>
          <w:szCs w:val="28"/>
        </w:rPr>
        <w:t>оказана помощь 43 членам</w:t>
      </w:r>
      <w:r w:rsidRPr="00FE13E8">
        <w:rPr>
          <w:rFonts w:ascii="Times New Roman" w:hAnsi="Times New Roman" w:cs="Times New Roman"/>
          <w:sz w:val="28"/>
          <w:szCs w:val="28"/>
        </w:rPr>
        <w:t xml:space="preserve"> Профсоюза в составлении исковых заявлений в суд.</w:t>
      </w:r>
    </w:p>
    <w:p w:rsidR="001050B1" w:rsidRPr="00FE13E8" w:rsidRDefault="00BB09F6" w:rsidP="00BD1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 </w:t>
      </w:r>
      <w:r w:rsidR="001050B1" w:rsidRPr="00FE13E8">
        <w:rPr>
          <w:rFonts w:ascii="Times New Roman" w:hAnsi="Times New Roman" w:cs="Times New Roman"/>
          <w:sz w:val="28"/>
          <w:szCs w:val="28"/>
        </w:rPr>
        <w:t>Правовая инспекция труда неоднократно участвовала в семинарах-совещаниях дл</w:t>
      </w:r>
      <w:r w:rsidR="001C742A" w:rsidRPr="00FE13E8">
        <w:rPr>
          <w:rFonts w:ascii="Times New Roman" w:hAnsi="Times New Roman" w:cs="Times New Roman"/>
          <w:sz w:val="28"/>
          <w:szCs w:val="28"/>
        </w:rPr>
        <w:t xml:space="preserve">я профсоюзного актива и руководителей образовательных </w:t>
      </w:r>
      <w:proofErr w:type="gramStart"/>
      <w:r w:rsidR="001C742A" w:rsidRPr="00FE13E8">
        <w:rPr>
          <w:rFonts w:ascii="Times New Roman" w:hAnsi="Times New Roman" w:cs="Times New Roman"/>
          <w:sz w:val="28"/>
          <w:szCs w:val="28"/>
        </w:rPr>
        <w:t xml:space="preserve">организаций, </w:t>
      </w:r>
      <w:r w:rsidR="001050B1" w:rsidRPr="00FE13E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1050B1" w:rsidRPr="00FE13E8">
        <w:rPr>
          <w:rFonts w:ascii="Times New Roman" w:hAnsi="Times New Roman" w:cs="Times New Roman"/>
          <w:sz w:val="28"/>
          <w:szCs w:val="28"/>
        </w:rPr>
        <w:t xml:space="preserve"> том числе в ЗАТО г. </w:t>
      </w:r>
      <w:r w:rsidR="001C742A" w:rsidRPr="00FE13E8">
        <w:rPr>
          <w:rFonts w:ascii="Times New Roman" w:hAnsi="Times New Roman" w:cs="Times New Roman"/>
          <w:sz w:val="28"/>
          <w:szCs w:val="28"/>
        </w:rPr>
        <w:t>Североморск, в Мурманске</w:t>
      </w:r>
      <w:r w:rsidR="001050B1" w:rsidRPr="00FE13E8">
        <w:rPr>
          <w:rFonts w:ascii="Times New Roman" w:hAnsi="Times New Roman" w:cs="Times New Roman"/>
          <w:sz w:val="28"/>
          <w:szCs w:val="28"/>
        </w:rPr>
        <w:t xml:space="preserve"> по темам:</w:t>
      </w:r>
    </w:p>
    <w:p w:rsidR="001050B1" w:rsidRPr="00FE13E8" w:rsidRDefault="001050B1" w:rsidP="00BD133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13E8">
        <w:rPr>
          <w:rFonts w:ascii="Times New Roman" w:hAnsi="Times New Roman" w:cs="Times New Roman"/>
          <w:i/>
          <w:sz w:val="28"/>
          <w:szCs w:val="28"/>
        </w:rPr>
        <w:t>«Вопросы реализации пенсионной реформы»;</w:t>
      </w:r>
    </w:p>
    <w:p w:rsidR="001050B1" w:rsidRPr="00FE13E8" w:rsidRDefault="001050B1" w:rsidP="00BD133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13E8">
        <w:rPr>
          <w:rFonts w:ascii="Times New Roman" w:hAnsi="Times New Roman" w:cs="Times New Roman"/>
          <w:i/>
          <w:sz w:val="28"/>
          <w:szCs w:val="28"/>
        </w:rPr>
        <w:t>«О порядке разработки и принятия локальных актов»;</w:t>
      </w:r>
    </w:p>
    <w:p w:rsidR="001050B1" w:rsidRPr="00FE13E8" w:rsidRDefault="00BB09F6" w:rsidP="00BD133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13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50B1" w:rsidRPr="00FE13E8">
        <w:rPr>
          <w:rFonts w:ascii="Times New Roman" w:hAnsi="Times New Roman" w:cs="Times New Roman"/>
          <w:i/>
          <w:sz w:val="28"/>
          <w:szCs w:val="28"/>
        </w:rPr>
        <w:t xml:space="preserve">«Соблюдение трудового законодательства при заключении и выполнении коллективных договоров в образовательных учреждениях», </w:t>
      </w:r>
    </w:p>
    <w:p w:rsidR="001050B1" w:rsidRPr="00FE13E8" w:rsidRDefault="001050B1" w:rsidP="00BD133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13E8">
        <w:rPr>
          <w:rFonts w:ascii="Times New Roman" w:hAnsi="Times New Roman" w:cs="Times New Roman"/>
          <w:i/>
          <w:sz w:val="28"/>
          <w:szCs w:val="28"/>
        </w:rPr>
        <w:t>«Об основных направлениях правозащитной деятельнос</w:t>
      </w:r>
      <w:r w:rsidR="001C742A" w:rsidRPr="00FE13E8">
        <w:rPr>
          <w:rFonts w:ascii="Times New Roman" w:hAnsi="Times New Roman" w:cs="Times New Roman"/>
          <w:i/>
          <w:sz w:val="28"/>
          <w:szCs w:val="28"/>
        </w:rPr>
        <w:t>ти Профсоюза» и другим.</w:t>
      </w:r>
    </w:p>
    <w:p w:rsidR="000A145E" w:rsidRPr="00FE13E8" w:rsidRDefault="00BB09F6" w:rsidP="000A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</w:t>
      </w:r>
      <w:r w:rsidR="00944BD1" w:rsidRPr="00FE13E8">
        <w:rPr>
          <w:rFonts w:ascii="Times New Roman" w:hAnsi="Times New Roman" w:cs="Times New Roman"/>
          <w:sz w:val="28"/>
          <w:szCs w:val="28"/>
        </w:rPr>
        <w:t xml:space="preserve">В отчетный период правовой инспекцией труда было рассмотрено 53 письменных обращения. На личный прием обратилось 375 членов </w:t>
      </w:r>
      <w:r w:rsidR="0060375A" w:rsidRPr="00FE13E8">
        <w:rPr>
          <w:rFonts w:ascii="Times New Roman" w:hAnsi="Times New Roman" w:cs="Times New Roman"/>
          <w:sz w:val="28"/>
          <w:szCs w:val="28"/>
        </w:rPr>
        <w:t>Профсоюза.</w:t>
      </w:r>
    </w:p>
    <w:p w:rsidR="000A145E" w:rsidRPr="00FE13E8" w:rsidRDefault="000A145E" w:rsidP="000A145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93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9"/>
        <w:gridCol w:w="3661"/>
        <w:gridCol w:w="2878"/>
      </w:tblGrid>
      <w:tr w:rsidR="00FE13E8" w:rsidRPr="00FE13E8" w:rsidTr="0042589F">
        <w:trPr>
          <w:trHeight w:val="1888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45E" w:rsidRPr="00FE13E8" w:rsidRDefault="000A145E" w:rsidP="000A14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13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</w:t>
            </w:r>
          </w:p>
          <w:p w:rsidR="000A145E" w:rsidRPr="00FE13E8" w:rsidRDefault="000A145E" w:rsidP="000A14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13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экономической эффективности правозащитной работы</w:t>
            </w:r>
          </w:p>
          <w:p w:rsidR="000A145E" w:rsidRPr="00FE13E8" w:rsidRDefault="000A145E" w:rsidP="000A14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13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профсоюзных организаций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45E" w:rsidRPr="00FE13E8" w:rsidRDefault="000A145E" w:rsidP="000A14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13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произведенных и причитающихся денежных выплат работникам</w:t>
            </w:r>
          </w:p>
          <w:p w:rsidR="000A145E" w:rsidRPr="00FE13E8" w:rsidRDefault="000A145E" w:rsidP="000A14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13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(объем выделенных дополнительно бюджетных средств) (в руб.)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45E" w:rsidRPr="00FE13E8" w:rsidRDefault="000A145E" w:rsidP="000A14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13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Документы, подтверждающие осуществление выплат</w:t>
            </w:r>
          </w:p>
          <w:p w:rsidR="000A145E" w:rsidRPr="00FE13E8" w:rsidRDefault="000A145E" w:rsidP="000A1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3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(выделение бюджетных средств)</w:t>
            </w:r>
          </w:p>
        </w:tc>
      </w:tr>
      <w:tr w:rsidR="00FE13E8" w:rsidRPr="00FE13E8" w:rsidTr="0042589F">
        <w:trPr>
          <w:trHeight w:val="1270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45E" w:rsidRPr="00FE13E8" w:rsidRDefault="000A145E" w:rsidP="000A14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13E8">
              <w:rPr>
                <w:rFonts w:ascii="Times New Roman" w:hAnsi="Times New Roman" w:cs="Times New Roman"/>
                <w:bCs/>
                <w:sz w:val="28"/>
                <w:szCs w:val="28"/>
              </w:rPr>
              <w:t>Инициированные изме</w:t>
            </w:r>
            <w:r w:rsidRPr="00FE13E8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нения и дополнения в законы, иные норматив</w:t>
            </w:r>
            <w:r w:rsidRPr="00FE13E8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ные </w:t>
            </w:r>
            <w:r w:rsidRPr="00FE13E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правовые акты субъектов РФ, правовые акты органов местного самоуправления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45E" w:rsidRPr="00FE13E8" w:rsidRDefault="000A145E" w:rsidP="000A14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1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территориальном соглашении Кандалакши включен пункт, предусматривающий </w:t>
            </w:r>
            <w:r w:rsidRPr="00FE1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выплату 10 000 рублей получателем грамоты </w:t>
            </w:r>
            <w:proofErr w:type="spellStart"/>
            <w:r w:rsidRPr="00FE13E8">
              <w:rPr>
                <w:rFonts w:ascii="Times New Roman" w:hAnsi="Times New Roman" w:cs="Times New Roman"/>
                <w:sz w:val="28"/>
                <w:szCs w:val="28"/>
              </w:rPr>
              <w:t>Минобрноуки</w:t>
            </w:r>
            <w:proofErr w:type="spellEnd"/>
            <w:r w:rsidRPr="00FE13E8">
              <w:rPr>
                <w:rFonts w:ascii="Times New Roman" w:hAnsi="Times New Roman" w:cs="Times New Roman"/>
                <w:sz w:val="28"/>
                <w:szCs w:val="28"/>
              </w:rPr>
              <w:t xml:space="preserve"> РФ * 10 человек получивших грамоту в 2017 г. = 100 тысяч рублей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45E" w:rsidRPr="00FE13E8" w:rsidRDefault="000A145E" w:rsidP="000A14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13E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Территориальное соглашение Кандалакши </w:t>
            </w:r>
          </w:p>
          <w:p w:rsidR="000A145E" w:rsidRPr="00FE13E8" w:rsidRDefault="000A145E" w:rsidP="000A14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13E8" w:rsidRPr="00FE13E8" w:rsidTr="0042589F">
        <w:trPr>
          <w:trHeight w:val="844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45E" w:rsidRPr="00FE13E8" w:rsidRDefault="000A145E" w:rsidP="000A145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13E8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документов и участие в рассмотре</w:t>
            </w:r>
            <w:r w:rsidRPr="00FE13E8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нии индивидуальных трудовых споров в ко</w:t>
            </w:r>
            <w:r w:rsidRPr="00FE13E8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миссиях по трудовым спорам </w:t>
            </w:r>
            <w:proofErr w:type="gramStart"/>
            <w:r w:rsidRPr="00FE13E8">
              <w:rPr>
                <w:rFonts w:ascii="Times New Roman" w:hAnsi="Times New Roman" w:cs="Times New Roman"/>
                <w:bCs/>
                <w:sz w:val="28"/>
                <w:szCs w:val="28"/>
              </w:rPr>
              <w:t>и  в</w:t>
            </w:r>
            <w:proofErr w:type="gramEnd"/>
            <w:r w:rsidRPr="00FE13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судах </w:t>
            </w:r>
          </w:p>
          <w:p w:rsidR="000A145E" w:rsidRPr="00FE13E8" w:rsidRDefault="000A145E" w:rsidP="000A1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3E8">
              <w:rPr>
                <w:rFonts w:ascii="Times New Roman" w:hAnsi="Times New Roman" w:cs="Times New Roman"/>
                <w:iCs/>
                <w:sz w:val="28"/>
                <w:szCs w:val="28"/>
              </w:rPr>
              <w:t>(с учетом стоимости юриди</w:t>
            </w:r>
            <w:r w:rsidRPr="00FE13E8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ческих услуг в регионе)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45E" w:rsidRPr="00FE13E8" w:rsidRDefault="000A145E" w:rsidP="000A1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3E8">
              <w:rPr>
                <w:rFonts w:ascii="Times New Roman" w:hAnsi="Times New Roman" w:cs="Times New Roman"/>
                <w:sz w:val="28"/>
                <w:szCs w:val="28"/>
              </w:rPr>
              <w:t>43 исковых заявления * 3500 рублей =</w:t>
            </w:r>
            <w:proofErr w:type="gramStart"/>
            <w:r w:rsidRPr="00FE13E8">
              <w:rPr>
                <w:rFonts w:ascii="Times New Roman" w:hAnsi="Times New Roman" w:cs="Times New Roman"/>
                <w:sz w:val="28"/>
                <w:szCs w:val="28"/>
              </w:rPr>
              <w:t>150  тыс.</w:t>
            </w:r>
            <w:proofErr w:type="gramEnd"/>
            <w:r w:rsidRPr="00FE13E8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0A145E" w:rsidRPr="00FE13E8" w:rsidRDefault="000A145E" w:rsidP="000A1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3E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судах по искам членов профсоюза </w:t>
            </w:r>
            <w:proofErr w:type="gramStart"/>
            <w:r w:rsidRPr="00FE13E8">
              <w:rPr>
                <w:rFonts w:ascii="Times New Roman" w:hAnsi="Times New Roman" w:cs="Times New Roman"/>
                <w:sz w:val="28"/>
                <w:szCs w:val="28"/>
              </w:rPr>
              <w:t>в  16</w:t>
            </w:r>
            <w:proofErr w:type="gramEnd"/>
            <w:r w:rsidRPr="00FE13E8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гражданских делах *12000 рублей =192 тыс. рублей.</w:t>
            </w:r>
          </w:p>
          <w:p w:rsidR="000A145E" w:rsidRPr="00FE13E8" w:rsidRDefault="000A145E" w:rsidP="000A1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45E" w:rsidRPr="00FE13E8" w:rsidRDefault="000A145E" w:rsidP="000A1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3E8">
              <w:rPr>
                <w:rFonts w:ascii="Times New Roman" w:hAnsi="Times New Roman" w:cs="Times New Roman"/>
                <w:sz w:val="28"/>
                <w:szCs w:val="28"/>
              </w:rPr>
              <w:t xml:space="preserve">Помощь в составлении коллективных </w:t>
            </w:r>
            <w:proofErr w:type="gramStart"/>
            <w:r w:rsidRPr="00FE13E8">
              <w:rPr>
                <w:rFonts w:ascii="Times New Roman" w:hAnsi="Times New Roman" w:cs="Times New Roman"/>
                <w:sz w:val="28"/>
                <w:szCs w:val="28"/>
              </w:rPr>
              <w:t>договоров  47</w:t>
            </w:r>
            <w:proofErr w:type="gramEnd"/>
            <w:r w:rsidRPr="00FE13E8">
              <w:rPr>
                <w:rFonts w:ascii="Times New Roman" w:hAnsi="Times New Roman" w:cs="Times New Roman"/>
                <w:sz w:val="28"/>
                <w:szCs w:val="28"/>
              </w:rPr>
              <w:t xml:space="preserve"> *2000= 94тыс. рублей.</w:t>
            </w:r>
          </w:p>
          <w:p w:rsidR="000A145E" w:rsidRPr="00FE13E8" w:rsidRDefault="000A145E" w:rsidP="000A1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3E8">
              <w:rPr>
                <w:rFonts w:ascii="Times New Roman" w:hAnsi="Times New Roman" w:cs="Times New Roman"/>
                <w:sz w:val="28"/>
                <w:szCs w:val="28"/>
              </w:rPr>
              <w:t>Экспертиза локальных актов и коллективных договоров 176 *2000=352 тысяч рублей.</w:t>
            </w:r>
          </w:p>
          <w:p w:rsidR="000A145E" w:rsidRPr="00FE13E8" w:rsidRDefault="000A145E" w:rsidP="000A1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3E8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gramStart"/>
            <w:r w:rsidRPr="00FE13E8">
              <w:rPr>
                <w:rFonts w:ascii="Times New Roman" w:hAnsi="Times New Roman" w:cs="Times New Roman"/>
                <w:sz w:val="28"/>
                <w:szCs w:val="28"/>
              </w:rPr>
              <w:t>за  2017</w:t>
            </w:r>
            <w:proofErr w:type="gramEnd"/>
            <w:r w:rsidRPr="00FE13E8">
              <w:rPr>
                <w:rFonts w:ascii="Times New Roman" w:hAnsi="Times New Roman" w:cs="Times New Roman"/>
                <w:sz w:val="28"/>
                <w:szCs w:val="28"/>
              </w:rPr>
              <w:t xml:space="preserve"> год отсужено 45 лет 3 месяца стажа для досрочного назначения пенсии. Средний размер пенсии в Мурманской области за 2017 год составляет 17 655 руб. </w:t>
            </w:r>
          </w:p>
          <w:p w:rsidR="000A145E" w:rsidRPr="00FE13E8" w:rsidRDefault="000A145E" w:rsidP="000A1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3E8">
              <w:rPr>
                <w:rFonts w:ascii="Times New Roman" w:hAnsi="Times New Roman" w:cs="Times New Roman"/>
                <w:sz w:val="28"/>
                <w:szCs w:val="28"/>
              </w:rPr>
              <w:t>45г3м*17655руб.= 9 млн. 586 тыс. рублей.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45E" w:rsidRPr="00FE13E8" w:rsidRDefault="000A145E" w:rsidP="000A1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3E8">
              <w:rPr>
                <w:rFonts w:ascii="Times New Roman" w:hAnsi="Times New Roman" w:cs="Times New Roman"/>
                <w:bCs/>
                <w:sz w:val="28"/>
                <w:szCs w:val="28"/>
              </w:rPr>
              <w:t>- заявления членов профсоюза.</w:t>
            </w:r>
          </w:p>
          <w:p w:rsidR="000A145E" w:rsidRPr="00FE13E8" w:rsidRDefault="000A145E" w:rsidP="000A1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3E8">
              <w:rPr>
                <w:rFonts w:ascii="Times New Roman" w:hAnsi="Times New Roman" w:cs="Times New Roman"/>
                <w:sz w:val="28"/>
                <w:szCs w:val="28"/>
              </w:rPr>
              <w:t>Средняя стоимость искового заявления (в адвокатских конторах Мурманска) 3500 рублей.</w:t>
            </w:r>
          </w:p>
          <w:p w:rsidR="000A145E" w:rsidRPr="00FE13E8" w:rsidRDefault="000A145E" w:rsidP="000A1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3E8">
              <w:rPr>
                <w:rFonts w:ascii="Times New Roman" w:hAnsi="Times New Roman" w:cs="Times New Roman"/>
                <w:sz w:val="28"/>
                <w:szCs w:val="28"/>
              </w:rPr>
              <w:t>Средняя стоимость письменного ответа (в адвокатских конторах Мурманска) 2000 рублей.</w:t>
            </w:r>
          </w:p>
          <w:p w:rsidR="000A145E" w:rsidRPr="00FE13E8" w:rsidRDefault="00A636C8" w:rsidP="000A14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8" w:history="1">
              <w:r w:rsidR="000A145E" w:rsidRPr="00FE13E8">
                <w:rPr>
                  <w:rStyle w:val="aa"/>
                  <w:rFonts w:ascii="Times New Roman" w:hAnsi="Times New Roman" w:cs="Times New Roman"/>
                  <w:i/>
                  <w:color w:val="auto"/>
                  <w:sz w:val="28"/>
                  <w:szCs w:val="28"/>
                </w:rPr>
                <w:t>http://advokat-pigina.ru/price</w:t>
              </w:r>
            </w:hyperlink>
          </w:p>
          <w:p w:rsidR="000A145E" w:rsidRPr="00FE13E8" w:rsidRDefault="00A636C8" w:rsidP="000A14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9" w:history="1">
              <w:r w:rsidR="000A145E" w:rsidRPr="00FE13E8">
                <w:rPr>
                  <w:rStyle w:val="aa"/>
                  <w:rFonts w:ascii="Times New Roman" w:hAnsi="Times New Roman" w:cs="Times New Roman"/>
                  <w:i/>
                  <w:color w:val="auto"/>
                  <w:sz w:val="28"/>
                  <w:szCs w:val="28"/>
                </w:rPr>
                <w:t>http://advokatskiy.narod.ru/advokat-ceny.htm</w:t>
              </w:r>
            </w:hyperlink>
          </w:p>
          <w:p w:rsidR="000A145E" w:rsidRPr="00FE13E8" w:rsidRDefault="00A636C8" w:rsidP="000A14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0" w:history="1">
              <w:r w:rsidR="000A145E" w:rsidRPr="00FE13E8">
                <w:rPr>
                  <w:rStyle w:val="aa"/>
                  <w:rFonts w:ascii="Times New Roman" w:hAnsi="Times New Roman" w:cs="Times New Roman"/>
                  <w:i/>
                  <w:color w:val="auto"/>
                  <w:sz w:val="28"/>
                  <w:szCs w:val="28"/>
                </w:rPr>
                <w:t>http://pravoved.tt34.ru/price/</w:t>
              </w:r>
            </w:hyperlink>
          </w:p>
          <w:p w:rsidR="000A145E" w:rsidRPr="00FE13E8" w:rsidRDefault="000A145E" w:rsidP="000A1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3E8">
              <w:rPr>
                <w:rFonts w:ascii="Times New Roman" w:hAnsi="Times New Roman" w:cs="Times New Roman"/>
                <w:sz w:val="28"/>
                <w:szCs w:val="28"/>
              </w:rPr>
              <w:t>Средний размер пенсии в Мурманской области в 2017 г. составляет 17 655 руб.</w:t>
            </w:r>
          </w:p>
        </w:tc>
      </w:tr>
      <w:tr w:rsidR="00FE13E8" w:rsidRPr="00FE13E8" w:rsidTr="0042589F">
        <w:trPr>
          <w:trHeight w:val="844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45E" w:rsidRPr="00FE13E8" w:rsidRDefault="000A145E" w:rsidP="000A1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3E8">
              <w:rPr>
                <w:rFonts w:ascii="Times New Roman" w:hAnsi="Times New Roman" w:cs="Times New Roman"/>
                <w:bCs/>
                <w:sz w:val="28"/>
                <w:szCs w:val="28"/>
              </w:rPr>
              <w:t>Правовая помощь чле</w:t>
            </w:r>
            <w:r w:rsidRPr="00FE13E8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нам Профсоюза на лич</w:t>
            </w:r>
            <w:r w:rsidRPr="00FE13E8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ном приеме и при рас</w:t>
            </w:r>
            <w:r w:rsidRPr="00FE13E8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смотрении их обращений и жалоб</w:t>
            </w:r>
            <w:r w:rsidRPr="00FE13E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(с учетом стоимо</w:t>
            </w:r>
            <w:r w:rsidRPr="00FE13E8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сти юридических услуг в ре</w:t>
            </w:r>
            <w:r w:rsidRPr="00FE13E8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гионе)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45E" w:rsidRPr="00FE13E8" w:rsidRDefault="000A145E" w:rsidP="000A1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3E8">
              <w:rPr>
                <w:rFonts w:ascii="Times New Roman" w:hAnsi="Times New Roman" w:cs="Times New Roman"/>
                <w:sz w:val="28"/>
                <w:szCs w:val="28"/>
              </w:rPr>
              <w:t>стоимость юридиче</w:t>
            </w:r>
            <w:r w:rsidRPr="00FE13E8">
              <w:rPr>
                <w:rFonts w:ascii="Times New Roman" w:hAnsi="Times New Roman" w:cs="Times New Roman"/>
                <w:sz w:val="28"/>
                <w:szCs w:val="28"/>
              </w:rPr>
              <w:softHyphen/>
              <w:t>ской консультации 1000 рублей * 475 обращений = 475 тыс. рублей</w:t>
            </w:r>
          </w:p>
          <w:p w:rsidR="000A145E" w:rsidRPr="00FE13E8" w:rsidRDefault="000A145E" w:rsidP="000A1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3E8">
              <w:rPr>
                <w:rFonts w:ascii="Times New Roman" w:hAnsi="Times New Roman" w:cs="Times New Roman"/>
                <w:sz w:val="28"/>
                <w:szCs w:val="28"/>
              </w:rPr>
              <w:t>2000 рублей * 53</w:t>
            </w:r>
            <w:r w:rsidR="001D30EA" w:rsidRPr="00FE13E8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письменных </w:t>
            </w:r>
            <w:proofErr w:type="gramStart"/>
            <w:r w:rsidR="001D30EA" w:rsidRPr="00FE13E8">
              <w:rPr>
                <w:rFonts w:ascii="Times New Roman" w:hAnsi="Times New Roman" w:cs="Times New Roman"/>
                <w:sz w:val="28"/>
                <w:szCs w:val="28"/>
              </w:rPr>
              <w:t xml:space="preserve">обращения </w:t>
            </w:r>
            <w:r w:rsidRPr="00FE13E8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proofErr w:type="gramEnd"/>
            <w:r w:rsidRPr="00FE13E8">
              <w:rPr>
                <w:rFonts w:ascii="Times New Roman" w:hAnsi="Times New Roman" w:cs="Times New Roman"/>
                <w:sz w:val="28"/>
                <w:szCs w:val="28"/>
              </w:rPr>
              <w:t>106 тыс. рублей</w:t>
            </w:r>
          </w:p>
          <w:p w:rsidR="000A145E" w:rsidRPr="00FE13E8" w:rsidRDefault="000A145E" w:rsidP="000A1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45E" w:rsidRPr="00FE13E8" w:rsidRDefault="000A145E" w:rsidP="000A1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3E8">
              <w:rPr>
                <w:rFonts w:ascii="Times New Roman" w:hAnsi="Times New Roman" w:cs="Times New Roman"/>
                <w:sz w:val="28"/>
                <w:szCs w:val="28"/>
              </w:rPr>
              <w:t>- журналы учета приема посетителей по правовым вопросам;</w:t>
            </w:r>
          </w:p>
          <w:p w:rsidR="000A145E" w:rsidRPr="00FE13E8" w:rsidRDefault="000A145E" w:rsidP="000A1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3E8" w:rsidRPr="00FE13E8" w:rsidTr="0042589F">
        <w:trPr>
          <w:trHeight w:val="656"/>
        </w:trPr>
        <w:tc>
          <w:tcPr>
            <w:tcW w:w="9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45E" w:rsidRPr="00FE13E8" w:rsidRDefault="000A145E" w:rsidP="000A1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3E8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  <w:r w:rsidRPr="00FE13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экономическая эффективность составила</w:t>
            </w:r>
            <w:r w:rsidRPr="00FE13E8">
              <w:rPr>
                <w:rFonts w:ascii="Times New Roman" w:hAnsi="Times New Roman" w:cs="Times New Roman"/>
                <w:sz w:val="28"/>
                <w:szCs w:val="28"/>
              </w:rPr>
              <w:t>: 10 млн.961 тыс. рублей</w:t>
            </w:r>
          </w:p>
        </w:tc>
      </w:tr>
    </w:tbl>
    <w:p w:rsidR="0042589F" w:rsidRPr="00FE13E8" w:rsidRDefault="0042589F" w:rsidP="00E62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89F" w:rsidRPr="00FE13E8" w:rsidRDefault="0042589F" w:rsidP="00E62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8FC" w:rsidRPr="00FE13E8" w:rsidRDefault="002128FC" w:rsidP="00E62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8FC" w:rsidRPr="00FE13E8" w:rsidRDefault="002128FC" w:rsidP="00E62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8FC" w:rsidRPr="00FE13E8" w:rsidRDefault="002128FC" w:rsidP="00E62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8FC" w:rsidRPr="00FE13E8" w:rsidRDefault="002128FC" w:rsidP="00E62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AFB" w:rsidRPr="00FE13E8" w:rsidRDefault="003636B3" w:rsidP="00E62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3E8">
        <w:rPr>
          <w:rFonts w:ascii="Times New Roman" w:hAnsi="Times New Roman" w:cs="Times New Roman"/>
          <w:b/>
          <w:sz w:val="28"/>
          <w:szCs w:val="28"/>
        </w:rPr>
        <w:t>ОХРАНА ТРУДА</w:t>
      </w:r>
    </w:p>
    <w:p w:rsidR="00B22AFB" w:rsidRPr="00FE13E8" w:rsidRDefault="00B22AFB" w:rsidP="00B22AFB">
      <w:pPr>
        <w:tabs>
          <w:tab w:val="left" w:pos="5103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13E8">
        <w:rPr>
          <w:rFonts w:ascii="Times New Roman" w:hAnsi="Times New Roman"/>
          <w:sz w:val="28"/>
          <w:szCs w:val="28"/>
        </w:rPr>
        <w:t xml:space="preserve">Приоритетными направлениями деятельности </w:t>
      </w:r>
      <w:r w:rsidR="00885434" w:rsidRPr="00FE13E8">
        <w:rPr>
          <w:rFonts w:ascii="Times New Roman" w:hAnsi="Times New Roman"/>
          <w:sz w:val="28"/>
          <w:szCs w:val="28"/>
        </w:rPr>
        <w:t xml:space="preserve">областного комитета </w:t>
      </w:r>
      <w:r w:rsidRPr="00FE13E8">
        <w:rPr>
          <w:rFonts w:ascii="Times New Roman" w:hAnsi="Times New Roman"/>
          <w:sz w:val="28"/>
          <w:szCs w:val="28"/>
        </w:rPr>
        <w:t>в сфере охраны труда за отчетный период являлись:</w:t>
      </w:r>
    </w:p>
    <w:p w:rsidR="00B22AFB" w:rsidRPr="00FE13E8" w:rsidRDefault="00B22AFB" w:rsidP="00127974">
      <w:pPr>
        <w:pStyle w:val="a7"/>
        <w:numPr>
          <w:ilvl w:val="0"/>
          <w:numId w:val="18"/>
        </w:numPr>
        <w:tabs>
          <w:tab w:val="left" w:pos="5103"/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3E8">
        <w:rPr>
          <w:rFonts w:ascii="Times New Roman" w:hAnsi="Times New Roman"/>
          <w:sz w:val="28"/>
          <w:szCs w:val="28"/>
        </w:rPr>
        <w:t>осуществление профсоюзного контроля за соблюдением законодательства в области охраны труда;</w:t>
      </w:r>
    </w:p>
    <w:p w:rsidR="00B22AFB" w:rsidRPr="00FE13E8" w:rsidRDefault="00B22AFB" w:rsidP="00127974">
      <w:pPr>
        <w:pStyle w:val="a7"/>
        <w:numPr>
          <w:ilvl w:val="0"/>
          <w:numId w:val="18"/>
        </w:numPr>
        <w:tabs>
          <w:tab w:val="left" w:pos="5103"/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3E8">
        <w:rPr>
          <w:rFonts w:ascii="Times New Roman" w:hAnsi="Times New Roman"/>
          <w:sz w:val="28"/>
          <w:szCs w:val="28"/>
        </w:rPr>
        <w:t>создание отраслевой системы управления охраной труда на территории Мурманской области;</w:t>
      </w:r>
    </w:p>
    <w:p w:rsidR="00B22AFB" w:rsidRPr="00FE13E8" w:rsidRDefault="00B22AFB" w:rsidP="00127974">
      <w:pPr>
        <w:pStyle w:val="a7"/>
        <w:numPr>
          <w:ilvl w:val="0"/>
          <w:numId w:val="18"/>
        </w:numPr>
        <w:tabs>
          <w:tab w:val="left" w:pos="5103"/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3E8">
        <w:rPr>
          <w:rFonts w:ascii="Times New Roman" w:hAnsi="Times New Roman"/>
          <w:sz w:val="28"/>
          <w:szCs w:val="28"/>
        </w:rPr>
        <w:t>проведение мониторинга по СОУТ;</w:t>
      </w:r>
    </w:p>
    <w:p w:rsidR="00B22AFB" w:rsidRPr="00FE13E8" w:rsidRDefault="00B22AFB" w:rsidP="00127974">
      <w:pPr>
        <w:pStyle w:val="a7"/>
        <w:numPr>
          <w:ilvl w:val="0"/>
          <w:numId w:val="18"/>
        </w:numPr>
        <w:tabs>
          <w:tab w:val="left" w:pos="5103"/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3E8">
        <w:rPr>
          <w:rFonts w:ascii="Times New Roman" w:hAnsi="Times New Roman"/>
          <w:sz w:val="28"/>
          <w:szCs w:val="28"/>
        </w:rPr>
        <w:t>проведение мониторинга по уполномоченным и ответственным за ОТ;</w:t>
      </w:r>
    </w:p>
    <w:p w:rsidR="00B22AFB" w:rsidRPr="00FE13E8" w:rsidRDefault="00B22AFB" w:rsidP="00127974">
      <w:pPr>
        <w:pStyle w:val="a7"/>
        <w:numPr>
          <w:ilvl w:val="0"/>
          <w:numId w:val="18"/>
        </w:numPr>
        <w:tabs>
          <w:tab w:val="left" w:pos="5103"/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3E8">
        <w:rPr>
          <w:rFonts w:ascii="Times New Roman" w:hAnsi="Times New Roman"/>
          <w:sz w:val="28"/>
          <w:szCs w:val="28"/>
        </w:rPr>
        <w:t>проведение дня охраны труда;</w:t>
      </w:r>
    </w:p>
    <w:p w:rsidR="00B22AFB" w:rsidRPr="00FE13E8" w:rsidRDefault="00B22AFB" w:rsidP="00127974">
      <w:pPr>
        <w:pStyle w:val="a7"/>
        <w:numPr>
          <w:ilvl w:val="0"/>
          <w:numId w:val="18"/>
        </w:numPr>
        <w:tabs>
          <w:tab w:val="left" w:pos="5103"/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3E8">
        <w:rPr>
          <w:rFonts w:ascii="Times New Roman" w:hAnsi="Times New Roman"/>
          <w:sz w:val="28"/>
          <w:szCs w:val="28"/>
        </w:rPr>
        <w:t>рассмотрение личных обращений членов профсоюза по вопросам охраны труда;</w:t>
      </w:r>
    </w:p>
    <w:p w:rsidR="00B22AFB" w:rsidRPr="00FE13E8" w:rsidRDefault="00B22AFB" w:rsidP="00127974">
      <w:pPr>
        <w:pStyle w:val="a7"/>
        <w:numPr>
          <w:ilvl w:val="0"/>
          <w:numId w:val="18"/>
        </w:numPr>
        <w:tabs>
          <w:tab w:val="left" w:pos="5103"/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3E8">
        <w:rPr>
          <w:rFonts w:ascii="Times New Roman" w:hAnsi="Times New Roman"/>
          <w:sz w:val="28"/>
          <w:szCs w:val="28"/>
        </w:rPr>
        <w:t>участие в р</w:t>
      </w:r>
      <w:r w:rsidR="007F178C" w:rsidRPr="00FE13E8">
        <w:rPr>
          <w:rFonts w:ascii="Times New Roman" w:hAnsi="Times New Roman"/>
          <w:sz w:val="28"/>
          <w:szCs w:val="28"/>
        </w:rPr>
        <w:t>асследовании несчастных случаев.</w:t>
      </w:r>
    </w:p>
    <w:p w:rsidR="00F7068E" w:rsidRPr="00FE13E8" w:rsidRDefault="00F7068E" w:rsidP="00F706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13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Основной причиной недоработок в области охраны труда и здоровья на протяжении ряда лет являлось отсутствие единой системы управления охраной труда в сфере</w:t>
      </w:r>
      <w:r w:rsidR="009D4559" w:rsidRPr="00FE13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образования Мурманской области, на что неоднократно обращал свое внимание комитет областной организации.</w:t>
      </w:r>
    </w:p>
    <w:p w:rsidR="00F7068E" w:rsidRPr="00FE13E8" w:rsidRDefault="009D4559" w:rsidP="00F706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13E8">
        <w:rPr>
          <w:rFonts w:ascii="Times New Roman" w:hAnsi="Times New Roman"/>
          <w:bCs/>
          <w:sz w:val="28"/>
          <w:szCs w:val="28"/>
        </w:rPr>
        <w:t xml:space="preserve">Поэтому </w:t>
      </w:r>
      <w:r w:rsidR="00F7068E" w:rsidRPr="00FE13E8">
        <w:rPr>
          <w:rFonts w:ascii="Times New Roman" w:hAnsi="Times New Roman"/>
          <w:bCs/>
          <w:sz w:val="28"/>
          <w:szCs w:val="28"/>
        </w:rPr>
        <w:t xml:space="preserve">2017 год всецело был посвящен </w:t>
      </w:r>
      <w:r w:rsidR="00F7068E" w:rsidRPr="00FE13E8">
        <w:rPr>
          <w:rFonts w:ascii="Times New Roman" w:hAnsi="Times New Roman"/>
          <w:sz w:val="28"/>
          <w:szCs w:val="28"/>
        </w:rPr>
        <w:t xml:space="preserve">выполнению решений </w:t>
      </w:r>
      <w:r w:rsidR="00F7068E" w:rsidRPr="00FE13E8">
        <w:rPr>
          <w:rFonts w:ascii="Times New Roman" w:hAnsi="Times New Roman"/>
          <w:sz w:val="28"/>
          <w:szCs w:val="28"/>
          <w:lang w:val="en-US"/>
        </w:rPr>
        <w:t>III</w:t>
      </w:r>
      <w:r w:rsidR="00F7068E" w:rsidRPr="00FE13E8">
        <w:rPr>
          <w:rFonts w:ascii="Times New Roman" w:hAnsi="Times New Roman"/>
          <w:sz w:val="28"/>
          <w:szCs w:val="28"/>
        </w:rPr>
        <w:t xml:space="preserve"> пленарного заседания по созданию СУОТ.</w:t>
      </w:r>
    </w:p>
    <w:p w:rsidR="00F7068E" w:rsidRPr="00FE13E8" w:rsidRDefault="00F7068E" w:rsidP="00F706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13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К концу года удалось добиться принятия </w:t>
      </w:r>
      <w:r w:rsidRPr="00FE13E8">
        <w:rPr>
          <w:rFonts w:ascii="Times New Roman" w:hAnsi="Times New Roman"/>
          <w:bCs/>
          <w:sz w:val="28"/>
          <w:szCs w:val="28"/>
        </w:rPr>
        <w:t>практически всеми образовательными учреждениями Мурманской области Положений «О системе управления охраной труда и обеспечению безопасности образовательного процесса».</w:t>
      </w:r>
    </w:p>
    <w:p w:rsidR="004D12E4" w:rsidRPr="00FE13E8" w:rsidRDefault="00F7068E" w:rsidP="00C306E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E13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</w:t>
      </w:r>
      <w:r w:rsidRPr="00FE13E8">
        <w:rPr>
          <w:rFonts w:ascii="Times New Roman" w:hAnsi="Times New Roman"/>
          <w:bCs/>
          <w:sz w:val="28"/>
          <w:szCs w:val="28"/>
        </w:rPr>
        <w:t xml:space="preserve">На муниципальном </w:t>
      </w:r>
      <w:proofErr w:type="gramStart"/>
      <w:r w:rsidRPr="00FE13E8">
        <w:rPr>
          <w:rFonts w:ascii="Times New Roman" w:hAnsi="Times New Roman"/>
          <w:bCs/>
          <w:sz w:val="28"/>
          <w:szCs w:val="28"/>
        </w:rPr>
        <w:t>уровне  система</w:t>
      </w:r>
      <w:proofErr w:type="gramEnd"/>
      <w:r w:rsidRPr="00FE13E8">
        <w:rPr>
          <w:rFonts w:ascii="Times New Roman" w:hAnsi="Times New Roman"/>
          <w:bCs/>
          <w:sz w:val="28"/>
          <w:szCs w:val="28"/>
        </w:rPr>
        <w:t xml:space="preserve"> управления охраной труда принята в большинстве муниципалитетов.</w:t>
      </w:r>
    </w:p>
    <w:p w:rsidR="001662F9" w:rsidRPr="00FE13E8" w:rsidRDefault="00B22AFB" w:rsidP="00B22AFB">
      <w:pPr>
        <w:tabs>
          <w:tab w:val="left" w:pos="5103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13E8">
        <w:rPr>
          <w:rFonts w:ascii="Times New Roman" w:hAnsi="Times New Roman"/>
          <w:sz w:val="28"/>
          <w:szCs w:val="28"/>
        </w:rPr>
        <w:t>В 2017 году техническим инспектором труда</w:t>
      </w:r>
      <w:r w:rsidR="00D02B31" w:rsidRPr="00FE13E8">
        <w:rPr>
          <w:rFonts w:ascii="Times New Roman" w:hAnsi="Times New Roman"/>
          <w:sz w:val="28"/>
          <w:szCs w:val="28"/>
        </w:rPr>
        <w:t xml:space="preserve"> областной организации Профсоюза</w:t>
      </w:r>
      <w:r w:rsidRPr="00FE13E8">
        <w:rPr>
          <w:rFonts w:ascii="Times New Roman" w:hAnsi="Times New Roman"/>
          <w:sz w:val="28"/>
          <w:szCs w:val="28"/>
        </w:rPr>
        <w:t xml:space="preserve"> проведена проверка в 11 организациях системы образования Мурманской области</w:t>
      </w:r>
      <w:r w:rsidR="004D12E4" w:rsidRPr="00FE13E8">
        <w:rPr>
          <w:rFonts w:ascii="Times New Roman" w:hAnsi="Times New Roman"/>
          <w:sz w:val="28"/>
          <w:szCs w:val="28"/>
        </w:rPr>
        <w:t xml:space="preserve">: </w:t>
      </w:r>
      <w:r w:rsidRPr="00FE13E8">
        <w:rPr>
          <w:rFonts w:ascii="Times New Roman" w:hAnsi="Times New Roman"/>
          <w:sz w:val="28"/>
          <w:szCs w:val="28"/>
        </w:rPr>
        <w:t xml:space="preserve">МБОУ «РСОШ им. В.С. Воронина» п. Ревда; МБОУ СОШ № 5 г. Мурманска; МБДОУ № 8 ЗАТО г. Североморска; МБДОУ № 46 пос. </w:t>
      </w:r>
      <w:proofErr w:type="spellStart"/>
      <w:r w:rsidRPr="00FE13E8">
        <w:rPr>
          <w:rFonts w:ascii="Times New Roman" w:hAnsi="Times New Roman"/>
          <w:sz w:val="28"/>
          <w:szCs w:val="28"/>
        </w:rPr>
        <w:t>Росляково</w:t>
      </w:r>
      <w:proofErr w:type="spellEnd"/>
      <w:r w:rsidRPr="00FE13E8">
        <w:rPr>
          <w:rFonts w:ascii="Times New Roman" w:hAnsi="Times New Roman"/>
          <w:sz w:val="28"/>
          <w:szCs w:val="28"/>
        </w:rPr>
        <w:t>;</w:t>
      </w:r>
      <w:r w:rsidRPr="00FE13E8">
        <w:rPr>
          <w:rFonts w:ascii="Times New Roman" w:eastAsia="Calibri" w:hAnsi="Times New Roman"/>
          <w:sz w:val="28"/>
          <w:szCs w:val="28"/>
        </w:rPr>
        <w:t xml:space="preserve"> </w:t>
      </w:r>
      <w:r w:rsidRPr="00FE13E8">
        <w:rPr>
          <w:rFonts w:ascii="Times New Roman" w:hAnsi="Times New Roman"/>
          <w:sz w:val="28"/>
          <w:szCs w:val="28"/>
        </w:rPr>
        <w:t xml:space="preserve">МБДОУ №1 ЗАТО </w:t>
      </w:r>
      <w:proofErr w:type="spellStart"/>
      <w:r w:rsidRPr="00FE13E8">
        <w:rPr>
          <w:rFonts w:ascii="Times New Roman" w:hAnsi="Times New Roman"/>
          <w:sz w:val="28"/>
          <w:szCs w:val="28"/>
        </w:rPr>
        <w:t>п.Видяево</w:t>
      </w:r>
      <w:proofErr w:type="spellEnd"/>
      <w:proofErr w:type="gramStart"/>
      <w:r w:rsidRPr="00FE13E8">
        <w:rPr>
          <w:rFonts w:ascii="Times New Roman" w:hAnsi="Times New Roman"/>
          <w:sz w:val="28"/>
          <w:szCs w:val="28"/>
        </w:rPr>
        <w:t>;  МБОУ</w:t>
      </w:r>
      <w:proofErr w:type="gramEnd"/>
      <w:r w:rsidRPr="00FE13E8">
        <w:rPr>
          <w:rFonts w:ascii="Times New Roman" w:hAnsi="Times New Roman"/>
          <w:sz w:val="28"/>
          <w:szCs w:val="28"/>
        </w:rPr>
        <w:t xml:space="preserve"> СОШ ЗАТО </w:t>
      </w:r>
      <w:proofErr w:type="spellStart"/>
      <w:r w:rsidRPr="00FE13E8">
        <w:rPr>
          <w:rFonts w:ascii="Times New Roman" w:hAnsi="Times New Roman"/>
          <w:sz w:val="28"/>
          <w:szCs w:val="28"/>
        </w:rPr>
        <w:t>п.Видяево</w:t>
      </w:r>
      <w:proofErr w:type="spellEnd"/>
      <w:r w:rsidRPr="00FE13E8">
        <w:rPr>
          <w:rFonts w:ascii="Times New Roman" w:hAnsi="Times New Roman"/>
          <w:sz w:val="28"/>
          <w:szCs w:val="28"/>
        </w:rPr>
        <w:t xml:space="preserve">; ГОБОУ </w:t>
      </w:r>
      <w:proofErr w:type="spellStart"/>
      <w:r w:rsidRPr="00FE13E8">
        <w:rPr>
          <w:rFonts w:ascii="Times New Roman" w:hAnsi="Times New Roman"/>
          <w:sz w:val="28"/>
          <w:szCs w:val="28"/>
        </w:rPr>
        <w:t>Минькинская</w:t>
      </w:r>
      <w:proofErr w:type="spellEnd"/>
      <w:r w:rsidRPr="00FE13E8">
        <w:rPr>
          <w:rFonts w:ascii="Times New Roman" w:hAnsi="Times New Roman"/>
          <w:sz w:val="28"/>
          <w:szCs w:val="28"/>
        </w:rPr>
        <w:t xml:space="preserve"> КШИ; МБОУ СОШ № 21 г. Мурманска; МБОУ гимназия №2 г. Мурманска; ГАПОУ «Мурманский индустриальный колледж»; МБОУ гимназия №9 г. Мурманска</w:t>
      </w:r>
      <w:r w:rsidR="004D12E4" w:rsidRPr="00FE13E8">
        <w:rPr>
          <w:rFonts w:ascii="Times New Roman" w:hAnsi="Times New Roman"/>
          <w:sz w:val="28"/>
          <w:szCs w:val="28"/>
        </w:rPr>
        <w:t>.</w:t>
      </w:r>
    </w:p>
    <w:p w:rsidR="00B22AFB" w:rsidRPr="00FE13E8" w:rsidRDefault="00B22AFB" w:rsidP="00B22AFB">
      <w:pPr>
        <w:tabs>
          <w:tab w:val="left" w:pos="5103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E13E8">
        <w:rPr>
          <w:rFonts w:ascii="Times New Roman" w:hAnsi="Times New Roman"/>
          <w:bCs/>
          <w:sz w:val="28"/>
          <w:szCs w:val="28"/>
        </w:rPr>
        <w:t>Внештатными техническими инспекторами труда было проверено 41 учреждение системы образования Мурманской области, выявлено 97 нарушений, выдано 16 представлений. Все выявленные нарушения были устранены.</w:t>
      </w:r>
    </w:p>
    <w:p w:rsidR="00F7068E" w:rsidRPr="00FE13E8" w:rsidRDefault="00F7068E" w:rsidP="00B22AFB">
      <w:pPr>
        <w:tabs>
          <w:tab w:val="left" w:pos="5103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13E8">
        <w:rPr>
          <w:rFonts w:ascii="Times New Roman" w:hAnsi="Times New Roman"/>
          <w:sz w:val="28"/>
          <w:szCs w:val="28"/>
        </w:rPr>
        <w:t>В 2017 году проведен мониторинг наличия</w:t>
      </w:r>
      <w:r w:rsidR="00C306E8" w:rsidRPr="00FE13E8">
        <w:rPr>
          <w:rFonts w:ascii="Times New Roman" w:hAnsi="Times New Roman"/>
          <w:sz w:val="28"/>
          <w:szCs w:val="28"/>
        </w:rPr>
        <w:t xml:space="preserve"> в образовательных учреждениях М</w:t>
      </w:r>
      <w:r w:rsidRPr="00FE13E8">
        <w:rPr>
          <w:rFonts w:ascii="Times New Roman" w:hAnsi="Times New Roman"/>
          <w:sz w:val="28"/>
          <w:szCs w:val="28"/>
        </w:rPr>
        <w:t>урманской области уполномоченных и ответственных по охране труда.</w:t>
      </w:r>
    </w:p>
    <w:p w:rsidR="00F7068E" w:rsidRPr="00FE13E8" w:rsidRDefault="00F7068E" w:rsidP="00F7068E">
      <w:pPr>
        <w:tabs>
          <w:tab w:val="left" w:pos="5103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13E8">
        <w:rPr>
          <w:rFonts w:ascii="Times New Roman" w:hAnsi="Times New Roman"/>
          <w:sz w:val="28"/>
          <w:szCs w:val="28"/>
        </w:rPr>
        <w:lastRenderedPageBreak/>
        <w:t xml:space="preserve">Уполномоченные по охране труда Профсоюза избраны в 469 образовательных учреждениях Мурманской области. </w:t>
      </w:r>
      <w:r w:rsidR="00C306E8" w:rsidRPr="00FE13E8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C306E8" w:rsidRPr="00FE13E8">
        <w:rPr>
          <w:rFonts w:ascii="Times New Roman" w:hAnsi="Times New Roman"/>
          <w:sz w:val="28"/>
          <w:szCs w:val="28"/>
        </w:rPr>
        <w:t>ходе</w:t>
      </w:r>
      <w:r w:rsidRPr="00FE13E8">
        <w:rPr>
          <w:rFonts w:ascii="Times New Roman" w:hAnsi="Times New Roman"/>
          <w:sz w:val="28"/>
          <w:szCs w:val="28"/>
        </w:rPr>
        <w:t xml:space="preserve"> </w:t>
      </w:r>
      <w:r w:rsidR="00C306E8" w:rsidRPr="00FE13E8">
        <w:rPr>
          <w:rFonts w:ascii="Times New Roman" w:hAnsi="Times New Roman"/>
          <w:sz w:val="28"/>
          <w:szCs w:val="28"/>
        </w:rPr>
        <w:t xml:space="preserve"> своей</w:t>
      </w:r>
      <w:proofErr w:type="gramEnd"/>
      <w:r w:rsidR="00C306E8" w:rsidRPr="00FE13E8">
        <w:rPr>
          <w:rFonts w:ascii="Times New Roman" w:hAnsi="Times New Roman"/>
          <w:sz w:val="28"/>
          <w:szCs w:val="28"/>
        </w:rPr>
        <w:t xml:space="preserve"> деятельности ими </w:t>
      </w:r>
      <w:r w:rsidR="007247B7" w:rsidRPr="00FE13E8">
        <w:rPr>
          <w:rFonts w:ascii="Times New Roman" w:hAnsi="Times New Roman"/>
          <w:sz w:val="28"/>
          <w:szCs w:val="28"/>
        </w:rPr>
        <w:t xml:space="preserve">было </w:t>
      </w:r>
      <w:r w:rsidRPr="00FE13E8">
        <w:rPr>
          <w:rFonts w:ascii="Times New Roman" w:hAnsi="Times New Roman"/>
          <w:sz w:val="28"/>
          <w:szCs w:val="28"/>
        </w:rPr>
        <w:t xml:space="preserve">выявлено 198 нарушений, </w:t>
      </w:r>
      <w:r w:rsidR="007247B7" w:rsidRPr="00FE13E8">
        <w:rPr>
          <w:rFonts w:ascii="Times New Roman" w:hAnsi="Times New Roman"/>
          <w:sz w:val="28"/>
          <w:szCs w:val="28"/>
        </w:rPr>
        <w:t xml:space="preserve">которые  </w:t>
      </w:r>
      <w:r w:rsidR="00953356" w:rsidRPr="00FE13E8">
        <w:rPr>
          <w:rFonts w:ascii="Times New Roman" w:hAnsi="Times New Roman"/>
          <w:sz w:val="28"/>
          <w:szCs w:val="28"/>
        </w:rPr>
        <w:t xml:space="preserve">также </w:t>
      </w:r>
      <w:r w:rsidR="007247B7" w:rsidRPr="00FE13E8">
        <w:rPr>
          <w:rFonts w:ascii="Times New Roman" w:hAnsi="Times New Roman"/>
          <w:sz w:val="28"/>
          <w:szCs w:val="28"/>
        </w:rPr>
        <w:t>устранены</w:t>
      </w:r>
      <w:r w:rsidR="00C306E8" w:rsidRPr="00FE13E8">
        <w:rPr>
          <w:rFonts w:ascii="Times New Roman" w:hAnsi="Times New Roman"/>
          <w:sz w:val="28"/>
          <w:szCs w:val="28"/>
        </w:rPr>
        <w:t>.</w:t>
      </w:r>
    </w:p>
    <w:p w:rsidR="00F7068E" w:rsidRPr="00FE13E8" w:rsidRDefault="00F7068E" w:rsidP="007247B7">
      <w:pPr>
        <w:tabs>
          <w:tab w:val="left" w:pos="5103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13E8">
        <w:rPr>
          <w:rFonts w:ascii="Times New Roman" w:hAnsi="Times New Roman"/>
          <w:sz w:val="28"/>
          <w:szCs w:val="28"/>
        </w:rPr>
        <w:t xml:space="preserve">Во многих учреждениях уполномоченным по охране </w:t>
      </w:r>
      <w:proofErr w:type="gramStart"/>
      <w:r w:rsidRPr="00FE13E8">
        <w:rPr>
          <w:rFonts w:ascii="Times New Roman" w:hAnsi="Times New Roman"/>
          <w:sz w:val="28"/>
          <w:szCs w:val="28"/>
        </w:rPr>
        <w:t>труда  устанавливается</w:t>
      </w:r>
      <w:proofErr w:type="gramEnd"/>
      <w:r w:rsidRPr="00FE13E8">
        <w:rPr>
          <w:rFonts w:ascii="Times New Roman" w:hAnsi="Times New Roman"/>
          <w:sz w:val="28"/>
          <w:szCs w:val="28"/>
        </w:rPr>
        <w:t xml:space="preserve"> доплата в размере до 10%.</w:t>
      </w:r>
    </w:p>
    <w:p w:rsidR="00F7068E" w:rsidRPr="00FE13E8" w:rsidRDefault="00F7068E" w:rsidP="00F7068E">
      <w:pPr>
        <w:tabs>
          <w:tab w:val="left" w:pos="5103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13E8">
        <w:rPr>
          <w:rFonts w:ascii="Times New Roman" w:hAnsi="Times New Roman"/>
          <w:sz w:val="28"/>
          <w:szCs w:val="28"/>
        </w:rPr>
        <w:t>На мероприятия по охране труда в образовательных учреждениях Мурманской области в 2017 г. израсходовано 82 млн.067,3 тыс. руб.</w:t>
      </w:r>
      <w:r w:rsidR="00216B60" w:rsidRPr="00FE13E8">
        <w:rPr>
          <w:rFonts w:ascii="Times New Roman" w:hAnsi="Times New Roman"/>
          <w:sz w:val="28"/>
          <w:szCs w:val="28"/>
        </w:rPr>
        <w:t xml:space="preserve">, что </w:t>
      </w:r>
      <w:proofErr w:type="gramStart"/>
      <w:r w:rsidR="00216B60" w:rsidRPr="00FE13E8">
        <w:rPr>
          <w:rFonts w:ascii="Times New Roman" w:hAnsi="Times New Roman"/>
          <w:sz w:val="28"/>
          <w:szCs w:val="28"/>
        </w:rPr>
        <w:t>выше  расходов</w:t>
      </w:r>
      <w:proofErr w:type="gramEnd"/>
      <w:r w:rsidR="00216B60" w:rsidRPr="00FE13E8">
        <w:rPr>
          <w:rFonts w:ascii="Times New Roman" w:hAnsi="Times New Roman"/>
          <w:sz w:val="28"/>
          <w:szCs w:val="28"/>
        </w:rPr>
        <w:t xml:space="preserve"> 2016 года </w:t>
      </w:r>
      <w:r w:rsidRPr="00FE13E8">
        <w:rPr>
          <w:rFonts w:ascii="Times New Roman" w:hAnsi="Times New Roman"/>
          <w:sz w:val="28"/>
          <w:szCs w:val="28"/>
        </w:rPr>
        <w:t xml:space="preserve">(76 </w:t>
      </w:r>
      <w:r w:rsidR="00216B60" w:rsidRPr="00FE13E8">
        <w:rPr>
          <w:rFonts w:ascii="Times New Roman" w:hAnsi="Times New Roman"/>
          <w:sz w:val="28"/>
          <w:szCs w:val="28"/>
        </w:rPr>
        <w:t>млн.274,0 тыс. руб.).</w:t>
      </w:r>
    </w:p>
    <w:p w:rsidR="00F7068E" w:rsidRPr="00FE13E8" w:rsidRDefault="00216B60" w:rsidP="00F7068E">
      <w:pPr>
        <w:tabs>
          <w:tab w:val="left" w:pos="5103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13E8">
        <w:rPr>
          <w:rFonts w:ascii="Times New Roman" w:hAnsi="Times New Roman"/>
          <w:sz w:val="28"/>
          <w:szCs w:val="28"/>
        </w:rPr>
        <w:t>На</w:t>
      </w:r>
      <w:r w:rsidR="00F7068E" w:rsidRPr="00FE13E8">
        <w:rPr>
          <w:rFonts w:ascii="Times New Roman" w:hAnsi="Times New Roman"/>
          <w:sz w:val="28"/>
          <w:szCs w:val="28"/>
        </w:rPr>
        <w:t xml:space="preserve"> мед</w:t>
      </w:r>
      <w:r w:rsidRPr="00FE13E8">
        <w:rPr>
          <w:rFonts w:ascii="Times New Roman" w:hAnsi="Times New Roman"/>
          <w:sz w:val="28"/>
          <w:szCs w:val="28"/>
        </w:rPr>
        <w:t xml:space="preserve">ицинские </w:t>
      </w:r>
      <w:r w:rsidR="00F7068E" w:rsidRPr="00FE13E8">
        <w:rPr>
          <w:rFonts w:ascii="Times New Roman" w:hAnsi="Times New Roman"/>
          <w:sz w:val="28"/>
          <w:szCs w:val="28"/>
        </w:rPr>
        <w:t xml:space="preserve">осмотры </w:t>
      </w:r>
      <w:proofErr w:type="gramStart"/>
      <w:r w:rsidR="00F7068E" w:rsidRPr="00FE13E8">
        <w:rPr>
          <w:rFonts w:ascii="Times New Roman" w:hAnsi="Times New Roman"/>
          <w:sz w:val="28"/>
          <w:szCs w:val="28"/>
        </w:rPr>
        <w:t xml:space="preserve">израсходовано </w:t>
      </w:r>
      <w:r w:rsidRPr="00FE13E8">
        <w:rPr>
          <w:rFonts w:ascii="Times New Roman" w:hAnsi="Times New Roman"/>
          <w:sz w:val="28"/>
          <w:szCs w:val="28"/>
        </w:rPr>
        <w:t xml:space="preserve"> -</w:t>
      </w:r>
      <w:proofErr w:type="gramEnd"/>
      <w:r w:rsidRPr="00FE13E8">
        <w:rPr>
          <w:rFonts w:ascii="Times New Roman" w:hAnsi="Times New Roman"/>
          <w:sz w:val="28"/>
          <w:szCs w:val="28"/>
        </w:rPr>
        <w:t xml:space="preserve"> </w:t>
      </w:r>
      <w:r w:rsidR="00F7068E" w:rsidRPr="00FE13E8">
        <w:rPr>
          <w:rFonts w:ascii="Times New Roman" w:hAnsi="Times New Roman"/>
          <w:sz w:val="28"/>
          <w:szCs w:val="28"/>
        </w:rPr>
        <w:t>56 млн. 254 тыс. руб. что на 1 млн. 264 тыс. руб. больше, чем в 2016 году</w:t>
      </w:r>
      <w:r w:rsidR="004D304E" w:rsidRPr="00FE13E8">
        <w:rPr>
          <w:rFonts w:ascii="Times New Roman" w:hAnsi="Times New Roman"/>
          <w:sz w:val="28"/>
          <w:szCs w:val="28"/>
        </w:rPr>
        <w:t xml:space="preserve">, однако такое  увеличение объема средств </w:t>
      </w:r>
      <w:r w:rsidR="00F7068E" w:rsidRPr="00FE13E8">
        <w:rPr>
          <w:rFonts w:ascii="Times New Roman" w:hAnsi="Times New Roman"/>
          <w:sz w:val="28"/>
          <w:szCs w:val="28"/>
        </w:rPr>
        <w:t>вызвано в большей мере ростом цен на услуги медицинских организаций, проводящих медосмотры.</w:t>
      </w:r>
    </w:p>
    <w:p w:rsidR="00F7068E" w:rsidRPr="00FE13E8" w:rsidRDefault="00F7068E" w:rsidP="00F7068E">
      <w:pPr>
        <w:tabs>
          <w:tab w:val="left" w:pos="5103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13E8">
        <w:rPr>
          <w:rFonts w:ascii="Times New Roman" w:hAnsi="Times New Roman"/>
          <w:sz w:val="28"/>
          <w:szCs w:val="28"/>
        </w:rPr>
        <w:t xml:space="preserve">На прохождение обучения по охране труда системы образования Мурманской области, </w:t>
      </w:r>
      <w:proofErr w:type="gramStart"/>
      <w:r w:rsidRPr="00FE13E8">
        <w:rPr>
          <w:rFonts w:ascii="Times New Roman" w:hAnsi="Times New Roman"/>
          <w:sz w:val="28"/>
          <w:szCs w:val="28"/>
        </w:rPr>
        <w:t>израсходовано</w:t>
      </w:r>
      <w:r w:rsidR="004D49DD" w:rsidRPr="00FE13E8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="004D49DD" w:rsidRPr="00FE13E8">
        <w:rPr>
          <w:rFonts w:ascii="Times New Roman" w:hAnsi="Times New Roman"/>
          <w:sz w:val="28"/>
          <w:szCs w:val="28"/>
        </w:rPr>
        <w:t xml:space="preserve"> </w:t>
      </w:r>
      <w:r w:rsidRPr="00FE13E8">
        <w:rPr>
          <w:rFonts w:ascii="Times New Roman" w:hAnsi="Times New Roman"/>
          <w:sz w:val="28"/>
          <w:szCs w:val="28"/>
        </w:rPr>
        <w:t>2017г.- 5 млн.569 тыс. рублей</w:t>
      </w:r>
    </w:p>
    <w:p w:rsidR="00F7068E" w:rsidRPr="00FE13E8" w:rsidRDefault="00F7068E" w:rsidP="00F7068E">
      <w:pPr>
        <w:tabs>
          <w:tab w:val="left" w:pos="5103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13E8">
        <w:rPr>
          <w:rFonts w:ascii="Times New Roman" w:hAnsi="Times New Roman"/>
          <w:sz w:val="28"/>
          <w:szCs w:val="28"/>
        </w:rPr>
        <w:t>Объём средств, выделенных на проведение специальной оценки условий труда в 2017 году, по сравнению с 2016 годом, незначительно увеличился и составил 6 млн.806 тыс. руб. Средняя стоимость одного рабочего места при проведении специальной оценки условий труда в 2017 году составила 1300 рублей.</w:t>
      </w:r>
    </w:p>
    <w:p w:rsidR="00F7068E" w:rsidRPr="00FE13E8" w:rsidRDefault="00F7068E" w:rsidP="00F7068E">
      <w:pPr>
        <w:tabs>
          <w:tab w:val="left" w:pos="5103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13E8">
        <w:rPr>
          <w:rFonts w:ascii="Times New Roman" w:hAnsi="Times New Roman"/>
          <w:sz w:val="28"/>
          <w:szCs w:val="28"/>
        </w:rPr>
        <w:t xml:space="preserve">На другие мероприятия по охране труда в 2017 году потрачено 10 млн. 815 тыс. руб. </w:t>
      </w:r>
    </w:p>
    <w:p w:rsidR="00F7068E" w:rsidRPr="00FE13E8" w:rsidRDefault="00F7068E" w:rsidP="00AB5F28">
      <w:pPr>
        <w:tabs>
          <w:tab w:val="left" w:pos="5103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13E8">
        <w:rPr>
          <w:rFonts w:ascii="Times New Roman" w:hAnsi="Times New Roman"/>
          <w:sz w:val="28"/>
          <w:szCs w:val="28"/>
        </w:rPr>
        <w:t>По данным ГУ Мурманского регионального отделения фонда социального страхования РФ в 2017 году 27 муниципальных и государственных областных образовательных учреждений  Мурманской области обратились в региональное отделение с заявлением о выделении финансового обеспечения 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 занятых на работах с вредными (или) опасными производственными факторами и освоили средства в сумме 413 тысяч 328</w:t>
      </w:r>
      <w:r w:rsidR="004D49DD" w:rsidRPr="00FE13E8">
        <w:rPr>
          <w:rFonts w:ascii="Times New Roman" w:hAnsi="Times New Roman"/>
          <w:sz w:val="28"/>
          <w:szCs w:val="28"/>
        </w:rPr>
        <w:t xml:space="preserve"> рублей</w:t>
      </w:r>
      <w:r w:rsidRPr="00FE13E8">
        <w:rPr>
          <w:rFonts w:ascii="Times New Roman" w:hAnsi="Times New Roman"/>
          <w:sz w:val="28"/>
          <w:szCs w:val="28"/>
        </w:rPr>
        <w:t>.</w:t>
      </w:r>
    </w:p>
    <w:p w:rsidR="00AB5F28" w:rsidRPr="00FE13E8" w:rsidRDefault="00C072F5" w:rsidP="00AB5F28">
      <w:pPr>
        <w:tabs>
          <w:tab w:val="left" w:pos="5103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13E8">
        <w:rPr>
          <w:rFonts w:ascii="Times New Roman" w:hAnsi="Times New Roman"/>
          <w:sz w:val="28"/>
          <w:szCs w:val="28"/>
        </w:rPr>
        <w:t xml:space="preserve">В поле зрения технической инспекции областной организации Профсоюза </w:t>
      </w:r>
      <w:r w:rsidR="004A5A57" w:rsidRPr="00FE13E8">
        <w:rPr>
          <w:rFonts w:ascii="Times New Roman" w:hAnsi="Times New Roman"/>
          <w:sz w:val="28"/>
          <w:szCs w:val="28"/>
        </w:rPr>
        <w:t>находилась</w:t>
      </w:r>
      <w:r w:rsidRPr="00FE13E8">
        <w:rPr>
          <w:rFonts w:ascii="Times New Roman" w:hAnsi="Times New Roman"/>
          <w:sz w:val="28"/>
          <w:szCs w:val="28"/>
        </w:rPr>
        <w:t xml:space="preserve"> </w:t>
      </w:r>
      <w:r w:rsidR="00AB5F28" w:rsidRPr="00FE13E8">
        <w:rPr>
          <w:rFonts w:ascii="Times New Roman" w:hAnsi="Times New Roman"/>
          <w:sz w:val="28"/>
          <w:szCs w:val="28"/>
        </w:rPr>
        <w:t xml:space="preserve">проблема технического состояния зданий образовательных организаций. Большинство зданий, инженерных сетей и коммуникаций образовательных организаций введены в эксплуатацию в середине прошлого века и характеризуются высокой степенью изношенности. Здания 48% школ Мурманской области и 38% детских садов построены в период с 1935 по 1970 года. </w:t>
      </w:r>
    </w:p>
    <w:p w:rsidR="00AB5F28" w:rsidRPr="00FE13E8" w:rsidRDefault="00AB5F28" w:rsidP="00AB5F28">
      <w:pPr>
        <w:tabs>
          <w:tab w:val="left" w:pos="5103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13E8">
        <w:rPr>
          <w:rFonts w:ascii="Times New Roman" w:hAnsi="Times New Roman"/>
          <w:sz w:val="28"/>
          <w:szCs w:val="28"/>
        </w:rPr>
        <w:t xml:space="preserve">На сегодняшний день 33% образовательных организаций имеют предписания надзорных органов. </w:t>
      </w:r>
    </w:p>
    <w:p w:rsidR="00F7068E" w:rsidRPr="00FE13E8" w:rsidRDefault="00AB5F28" w:rsidP="00F7068E">
      <w:pPr>
        <w:tabs>
          <w:tab w:val="left" w:pos="5103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13E8">
        <w:rPr>
          <w:rFonts w:ascii="Times New Roman" w:hAnsi="Times New Roman"/>
          <w:sz w:val="28"/>
          <w:szCs w:val="28"/>
        </w:rPr>
        <w:t>Исполнение части пунктов норм и правил требует значительных объемов средств из бюджетов различных уровней, при этом эффект не всегда сопоставим с объемами инвестиций</w:t>
      </w:r>
      <w:r w:rsidR="00974F9E" w:rsidRPr="00FE13E8">
        <w:rPr>
          <w:rFonts w:ascii="Times New Roman" w:hAnsi="Times New Roman"/>
          <w:sz w:val="28"/>
          <w:szCs w:val="28"/>
        </w:rPr>
        <w:t>.</w:t>
      </w:r>
    </w:p>
    <w:p w:rsidR="001662F9" w:rsidRPr="00FE13E8" w:rsidRDefault="001662F9" w:rsidP="001662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13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В системе образования Мурманской области по-прежнему происходят несчастные случаи, вызванные управляемыми причинами: нарушением </w:t>
      </w:r>
      <w:r w:rsidRPr="00FE13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требований безопасности, неудовлетворительной организации производства работ, нарушением трудовой дисциплины, неосторожностью самих пострадавших.</w:t>
      </w:r>
    </w:p>
    <w:p w:rsidR="0025096E" w:rsidRPr="00FE13E8" w:rsidRDefault="001662F9" w:rsidP="0025096E">
      <w:pPr>
        <w:tabs>
          <w:tab w:val="left" w:pos="5103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13E8">
        <w:rPr>
          <w:rFonts w:ascii="Times New Roman" w:hAnsi="Times New Roman"/>
          <w:sz w:val="28"/>
          <w:szCs w:val="28"/>
        </w:rPr>
        <w:t>Так, з</w:t>
      </w:r>
      <w:r w:rsidR="0025096E" w:rsidRPr="00FE13E8">
        <w:rPr>
          <w:rFonts w:ascii="Times New Roman" w:hAnsi="Times New Roman"/>
          <w:sz w:val="28"/>
          <w:szCs w:val="28"/>
        </w:rPr>
        <w:t>а отчетный период в учреждениях системы образования Мурманской области произошли два тяжелых несчастных случая</w:t>
      </w:r>
      <w:r w:rsidR="00907C1E" w:rsidRPr="00FE13E8">
        <w:rPr>
          <w:rFonts w:ascii="Times New Roman" w:hAnsi="Times New Roman"/>
          <w:sz w:val="28"/>
          <w:szCs w:val="28"/>
        </w:rPr>
        <w:t>.</w:t>
      </w:r>
      <w:r w:rsidR="0025096E" w:rsidRPr="00FE13E8">
        <w:rPr>
          <w:rFonts w:ascii="Times New Roman" w:hAnsi="Times New Roman"/>
          <w:sz w:val="28"/>
          <w:szCs w:val="28"/>
        </w:rPr>
        <w:t xml:space="preserve"> </w:t>
      </w:r>
      <w:r w:rsidR="00907C1E" w:rsidRPr="00FE13E8">
        <w:rPr>
          <w:rFonts w:ascii="Times New Roman" w:hAnsi="Times New Roman"/>
          <w:sz w:val="28"/>
          <w:szCs w:val="28"/>
        </w:rPr>
        <w:t>В МБДОУ № 87 г. Мурманска такой случай закончился ампутацией кисти правой руки работника</w:t>
      </w:r>
      <w:r w:rsidRPr="00FE13E8">
        <w:rPr>
          <w:rFonts w:ascii="Times New Roman" w:hAnsi="Times New Roman"/>
          <w:sz w:val="28"/>
          <w:szCs w:val="28"/>
        </w:rPr>
        <w:t>, а в</w:t>
      </w:r>
      <w:r w:rsidR="00907C1E" w:rsidRPr="00FE13E8">
        <w:rPr>
          <w:rFonts w:ascii="Times New Roman" w:hAnsi="Times New Roman"/>
          <w:sz w:val="28"/>
          <w:szCs w:val="28"/>
        </w:rPr>
        <w:t xml:space="preserve"> ходе инцидента, произошедшего в </w:t>
      </w:r>
      <w:r w:rsidR="0025096E" w:rsidRPr="00FE13E8">
        <w:rPr>
          <w:rFonts w:ascii="Times New Roman" w:hAnsi="Times New Roman"/>
          <w:sz w:val="28"/>
          <w:szCs w:val="28"/>
        </w:rPr>
        <w:t>Министерстве образования и науки Мурманской области</w:t>
      </w:r>
      <w:r w:rsidR="00796C34" w:rsidRPr="00FE13E8">
        <w:rPr>
          <w:rFonts w:ascii="Times New Roman" w:hAnsi="Times New Roman"/>
          <w:sz w:val="28"/>
          <w:szCs w:val="28"/>
        </w:rPr>
        <w:t>,</w:t>
      </w:r>
      <w:r w:rsidR="00907C1E" w:rsidRPr="00FE13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07C1E" w:rsidRPr="00FE13E8">
        <w:rPr>
          <w:rFonts w:ascii="Times New Roman" w:hAnsi="Times New Roman"/>
          <w:sz w:val="28"/>
          <w:szCs w:val="28"/>
        </w:rPr>
        <w:t>работник  получил</w:t>
      </w:r>
      <w:proofErr w:type="gramEnd"/>
      <w:r w:rsidR="00907C1E" w:rsidRPr="00FE13E8">
        <w:rPr>
          <w:rFonts w:ascii="Times New Roman" w:hAnsi="Times New Roman"/>
          <w:sz w:val="28"/>
          <w:szCs w:val="28"/>
        </w:rPr>
        <w:t xml:space="preserve"> с</w:t>
      </w:r>
      <w:r w:rsidRPr="00FE13E8">
        <w:rPr>
          <w:rFonts w:ascii="Times New Roman" w:hAnsi="Times New Roman"/>
          <w:sz w:val="28"/>
          <w:szCs w:val="28"/>
        </w:rPr>
        <w:t>отрясение головного мозга и множественные ушибы.</w:t>
      </w:r>
      <w:r w:rsidR="00540F05" w:rsidRPr="00FE13E8">
        <w:rPr>
          <w:rFonts w:ascii="Times New Roman" w:hAnsi="Times New Roman"/>
          <w:sz w:val="28"/>
          <w:szCs w:val="28"/>
        </w:rPr>
        <w:t xml:space="preserve"> </w:t>
      </w:r>
      <w:r w:rsidR="0025096E" w:rsidRPr="00FE13E8">
        <w:rPr>
          <w:rFonts w:ascii="Times New Roman" w:hAnsi="Times New Roman"/>
          <w:sz w:val="28"/>
          <w:szCs w:val="28"/>
        </w:rPr>
        <w:t xml:space="preserve">  </w:t>
      </w:r>
    </w:p>
    <w:p w:rsidR="00835B60" w:rsidRPr="00FE13E8" w:rsidRDefault="00835B60" w:rsidP="00835B60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E13E8">
        <w:rPr>
          <w:rFonts w:ascii="Times New Roman" w:eastAsia="Calibri" w:hAnsi="Times New Roman"/>
          <w:sz w:val="28"/>
          <w:szCs w:val="28"/>
        </w:rPr>
        <w:t xml:space="preserve">Ежегодно 28 апреля отмечается </w:t>
      </w:r>
      <w:r w:rsidRPr="00FE13E8">
        <w:rPr>
          <w:rFonts w:ascii="Times New Roman" w:eastAsia="Calibri" w:hAnsi="Times New Roman"/>
          <w:b/>
          <w:sz w:val="28"/>
          <w:szCs w:val="28"/>
        </w:rPr>
        <w:t>Всемирный день охраны труда</w:t>
      </w:r>
      <w:r w:rsidRPr="00FE13E8">
        <w:rPr>
          <w:rFonts w:ascii="Times New Roman" w:eastAsia="Calibri" w:hAnsi="Times New Roman"/>
          <w:sz w:val="28"/>
          <w:szCs w:val="28"/>
        </w:rPr>
        <w:t xml:space="preserve">. </w:t>
      </w:r>
    </w:p>
    <w:p w:rsidR="00913896" w:rsidRPr="00FE13E8" w:rsidRDefault="00113D47" w:rsidP="008A203C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E13E8">
        <w:rPr>
          <w:rFonts w:ascii="Times New Roman" w:hAnsi="Times New Roman"/>
          <w:sz w:val="28"/>
          <w:szCs w:val="28"/>
        </w:rPr>
        <w:t>Традиционно в</w:t>
      </w:r>
      <w:r w:rsidR="008A203C" w:rsidRPr="00FE13E8">
        <w:rPr>
          <w:rFonts w:ascii="Times New Roman" w:eastAsia="Calibri" w:hAnsi="Times New Roman"/>
          <w:sz w:val="28"/>
          <w:szCs w:val="28"/>
        </w:rPr>
        <w:t xml:space="preserve">опрос «О проведении мероприятий в </w:t>
      </w:r>
      <w:proofErr w:type="gramStart"/>
      <w:r w:rsidR="008A203C" w:rsidRPr="00FE13E8">
        <w:rPr>
          <w:rFonts w:ascii="Times New Roman" w:eastAsia="Calibri" w:hAnsi="Times New Roman"/>
          <w:sz w:val="28"/>
          <w:szCs w:val="28"/>
        </w:rPr>
        <w:t xml:space="preserve">рамках  </w:t>
      </w:r>
      <w:r w:rsidRPr="00FE13E8">
        <w:rPr>
          <w:rFonts w:ascii="Times New Roman" w:eastAsia="Calibri" w:hAnsi="Times New Roman"/>
          <w:sz w:val="28"/>
          <w:szCs w:val="28"/>
        </w:rPr>
        <w:t>Всемирного</w:t>
      </w:r>
      <w:proofErr w:type="gramEnd"/>
      <w:r w:rsidRPr="00FE13E8">
        <w:rPr>
          <w:rFonts w:ascii="Times New Roman" w:eastAsia="Calibri" w:hAnsi="Times New Roman"/>
          <w:sz w:val="28"/>
          <w:szCs w:val="28"/>
        </w:rPr>
        <w:t xml:space="preserve"> дня охраны труда»  рассматривается</w:t>
      </w:r>
      <w:r w:rsidR="008A203C" w:rsidRPr="00FE13E8">
        <w:rPr>
          <w:rFonts w:ascii="Times New Roman" w:eastAsia="Calibri" w:hAnsi="Times New Roman"/>
          <w:sz w:val="28"/>
          <w:szCs w:val="28"/>
        </w:rPr>
        <w:t xml:space="preserve"> на  заседании комиссии по охране труда и здоровья Мурманской областной организации Профсоюза</w:t>
      </w:r>
      <w:r w:rsidRPr="00FE13E8">
        <w:rPr>
          <w:rFonts w:ascii="Times New Roman" w:eastAsia="Calibri" w:hAnsi="Times New Roman"/>
          <w:sz w:val="28"/>
          <w:szCs w:val="28"/>
        </w:rPr>
        <w:t xml:space="preserve">. </w:t>
      </w:r>
      <w:r w:rsidR="008A203C" w:rsidRPr="00FE13E8">
        <w:rPr>
          <w:rFonts w:ascii="Times New Roman" w:eastAsia="Calibri" w:hAnsi="Times New Roman"/>
          <w:sz w:val="28"/>
          <w:szCs w:val="28"/>
        </w:rPr>
        <w:t xml:space="preserve">По результатам заседания </w:t>
      </w:r>
      <w:r w:rsidRPr="00FE13E8">
        <w:rPr>
          <w:rFonts w:ascii="Times New Roman" w:eastAsia="Calibri" w:hAnsi="Times New Roman"/>
          <w:sz w:val="28"/>
          <w:szCs w:val="28"/>
        </w:rPr>
        <w:t xml:space="preserve">2017 года </w:t>
      </w:r>
      <w:r w:rsidR="008A203C" w:rsidRPr="00FE13E8">
        <w:rPr>
          <w:rFonts w:ascii="Times New Roman" w:eastAsia="Calibri" w:hAnsi="Times New Roman"/>
          <w:sz w:val="28"/>
          <w:szCs w:val="28"/>
        </w:rPr>
        <w:t>председателям городских и районных организаций Профсоюза были даны рекомендации о прове</w:t>
      </w:r>
      <w:r w:rsidR="00465014" w:rsidRPr="00FE13E8">
        <w:rPr>
          <w:rFonts w:ascii="Times New Roman" w:eastAsia="Calibri" w:hAnsi="Times New Roman"/>
          <w:sz w:val="28"/>
          <w:szCs w:val="28"/>
        </w:rPr>
        <w:t>дении цикла мероприятий, посвященных этой дате</w:t>
      </w:r>
      <w:r w:rsidR="008A203C" w:rsidRPr="00FE13E8">
        <w:rPr>
          <w:rFonts w:ascii="Times New Roman" w:eastAsia="Calibri" w:hAnsi="Times New Roman"/>
          <w:sz w:val="28"/>
          <w:szCs w:val="28"/>
        </w:rPr>
        <w:t>.</w:t>
      </w:r>
    </w:p>
    <w:p w:rsidR="000A0EF6" w:rsidRPr="00FE13E8" w:rsidRDefault="008A203C" w:rsidP="008A203C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E13E8">
        <w:rPr>
          <w:rFonts w:ascii="Times New Roman" w:eastAsia="Calibri" w:hAnsi="Times New Roman"/>
          <w:sz w:val="28"/>
          <w:szCs w:val="28"/>
        </w:rPr>
        <w:t>В</w:t>
      </w:r>
      <w:r w:rsidR="000A0EF6" w:rsidRPr="00FE13E8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0A0EF6" w:rsidRPr="00FE13E8">
        <w:rPr>
          <w:rFonts w:ascii="Times New Roman" w:eastAsia="Calibri" w:hAnsi="Times New Roman"/>
          <w:sz w:val="28"/>
          <w:szCs w:val="28"/>
        </w:rPr>
        <w:t>результате  областной</w:t>
      </w:r>
      <w:proofErr w:type="gramEnd"/>
      <w:r w:rsidR="000A0EF6" w:rsidRPr="00FE13E8">
        <w:rPr>
          <w:rFonts w:ascii="Times New Roman" w:eastAsia="Calibri" w:hAnsi="Times New Roman"/>
          <w:sz w:val="28"/>
          <w:szCs w:val="28"/>
        </w:rPr>
        <w:t xml:space="preserve"> комитет</w:t>
      </w:r>
      <w:r w:rsidRPr="00FE13E8">
        <w:rPr>
          <w:rFonts w:ascii="Times New Roman" w:eastAsia="Calibri" w:hAnsi="Times New Roman"/>
          <w:sz w:val="28"/>
          <w:szCs w:val="28"/>
        </w:rPr>
        <w:t xml:space="preserve"> принял участие в муниципальном и областном этапе Всероссийского конкурса детского рисунка по охране труда «Вера, Надежда, Любовь» </w:t>
      </w:r>
    </w:p>
    <w:p w:rsidR="00B72306" w:rsidRPr="00FE13E8" w:rsidRDefault="00570765" w:rsidP="00B7230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3E8">
        <w:rPr>
          <w:rFonts w:ascii="Times New Roman" w:eastAsia="Calibri" w:hAnsi="Times New Roman"/>
          <w:sz w:val="28"/>
          <w:szCs w:val="28"/>
        </w:rPr>
        <w:t xml:space="preserve">В марте-апреле главный </w:t>
      </w:r>
      <w:proofErr w:type="gramStart"/>
      <w:r w:rsidRPr="00FE13E8">
        <w:rPr>
          <w:rFonts w:ascii="Times New Roman" w:eastAsia="Calibri" w:hAnsi="Times New Roman"/>
          <w:sz w:val="28"/>
          <w:szCs w:val="28"/>
        </w:rPr>
        <w:t>технический  инспектор</w:t>
      </w:r>
      <w:proofErr w:type="gramEnd"/>
      <w:r w:rsidRPr="00FE13E8">
        <w:rPr>
          <w:rFonts w:ascii="Times New Roman" w:eastAsia="Calibri" w:hAnsi="Times New Roman"/>
          <w:sz w:val="28"/>
          <w:szCs w:val="28"/>
        </w:rPr>
        <w:t xml:space="preserve"> областной организации Профсоюза в</w:t>
      </w:r>
      <w:r w:rsidR="008A203C" w:rsidRPr="00FE13E8">
        <w:rPr>
          <w:rFonts w:ascii="Times New Roman" w:eastAsia="Calibri" w:hAnsi="Times New Roman"/>
          <w:sz w:val="28"/>
          <w:szCs w:val="28"/>
        </w:rPr>
        <w:t xml:space="preserve"> рамках подготовки к Всемирному дню </w:t>
      </w:r>
      <w:r w:rsidRPr="00FE13E8">
        <w:rPr>
          <w:rFonts w:ascii="Times New Roman" w:eastAsia="Calibri" w:hAnsi="Times New Roman"/>
          <w:sz w:val="28"/>
          <w:szCs w:val="28"/>
        </w:rPr>
        <w:t xml:space="preserve">принял участие в обучающих семинарах </w:t>
      </w:r>
      <w:r w:rsidR="008A203C" w:rsidRPr="00FE13E8">
        <w:rPr>
          <w:rFonts w:ascii="Times New Roman" w:eastAsia="Calibri" w:hAnsi="Times New Roman"/>
          <w:sz w:val="28"/>
          <w:szCs w:val="28"/>
        </w:rPr>
        <w:t>уполномоченных по охране труда</w:t>
      </w:r>
      <w:r w:rsidRPr="00FE13E8">
        <w:rPr>
          <w:rFonts w:ascii="Times New Roman" w:eastAsia="Calibri" w:hAnsi="Times New Roman"/>
          <w:sz w:val="28"/>
          <w:szCs w:val="28"/>
        </w:rPr>
        <w:t xml:space="preserve">, председателей </w:t>
      </w:r>
      <w:r w:rsidR="008A203C" w:rsidRPr="00FE13E8">
        <w:rPr>
          <w:rFonts w:ascii="Times New Roman" w:eastAsia="Calibri" w:hAnsi="Times New Roman"/>
          <w:sz w:val="28"/>
          <w:szCs w:val="28"/>
        </w:rPr>
        <w:t> первичных профсоюзных организаций образова</w:t>
      </w:r>
      <w:r w:rsidRPr="00FE13E8">
        <w:rPr>
          <w:rFonts w:ascii="Times New Roman" w:eastAsia="Calibri" w:hAnsi="Times New Roman"/>
          <w:sz w:val="28"/>
          <w:szCs w:val="28"/>
        </w:rPr>
        <w:t>тельных учреждений г. Мурманска, ЗАТО г. Североморск  по темам: «Административно-общественный контроль» и «Соглашения по охране труда».</w:t>
      </w:r>
      <w:r w:rsidR="008A203C" w:rsidRPr="00FE13E8">
        <w:rPr>
          <w:rFonts w:ascii="Times New Roman" w:eastAsia="Calibri" w:hAnsi="Times New Roman"/>
          <w:sz w:val="28"/>
          <w:szCs w:val="28"/>
        </w:rPr>
        <w:t xml:space="preserve"> В семинаре</w:t>
      </w:r>
      <w:r w:rsidRPr="00FE13E8">
        <w:rPr>
          <w:rFonts w:ascii="Times New Roman" w:eastAsia="Calibri" w:hAnsi="Times New Roman"/>
          <w:sz w:val="28"/>
          <w:szCs w:val="28"/>
        </w:rPr>
        <w:t>, который проходил в Мурманске</w:t>
      </w:r>
      <w:r w:rsidR="008A203C" w:rsidRPr="00FE13E8">
        <w:rPr>
          <w:rFonts w:ascii="Times New Roman" w:eastAsia="Calibri" w:hAnsi="Times New Roman"/>
          <w:sz w:val="28"/>
          <w:szCs w:val="28"/>
        </w:rPr>
        <w:t xml:space="preserve"> приняли участие </w:t>
      </w:r>
      <w:r w:rsidR="00B72306" w:rsidRPr="00FE13E8">
        <w:rPr>
          <w:rFonts w:ascii="Times New Roman" w:eastAsia="Calibri" w:hAnsi="Times New Roman"/>
          <w:sz w:val="28"/>
          <w:szCs w:val="28"/>
        </w:rPr>
        <w:t>Государственный инспектор труда-заместитель главного государственного инспектора труда в Мурманской области</w:t>
      </w:r>
      <w:r w:rsidR="00B72306" w:rsidRPr="00FE13E8">
        <w:rPr>
          <w:bCs/>
          <w:iCs/>
        </w:rPr>
        <w:t xml:space="preserve"> </w:t>
      </w:r>
      <w:r w:rsidR="00B72306" w:rsidRPr="00FE13E8">
        <w:rPr>
          <w:rFonts w:ascii="Times New Roman" w:hAnsi="Times New Roman" w:cs="Times New Roman"/>
          <w:bCs/>
          <w:iCs/>
          <w:sz w:val="28"/>
          <w:szCs w:val="28"/>
        </w:rPr>
        <w:t xml:space="preserve">Т.Н. </w:t>
      </w:r>
      <w:proofErr w:type="spellStart"/>
      <w:r w:rsidR="00B72306" w:rsidRPr="00FE13E8">
        <w:rPr>
          <w:rFonts w:ascii="Times New Roman" w:hAnsi="Times New Roman" w:cs="Times New Roman"/>
          <w:bCs/>
          <w:iCs/>
          <w:sz w:val="28"/>
          <w:szCs w:val="28"/>
        </w:rPr>
        <w:t>Байтимирова</w:t>
      </w:r>
      <w:proofErr w:type="spellEnd"/>
      <w:r w:rsidR="00B72306" w:rsidRPr="00FE13E8">
        <w:rPr>
          <w:rFonts w:ascii="Times New Roman" w:eastAsia="Calibri" w:hAnsi="Times New Roman" w:cs="Times New Roman"/>
          <w:sz w:val="28"/>
          <w:szCs w:val="28"/>
        </w:rPr>
        <w:t>,</w:t>
      </w:r>
      <w:r w:rsidR="00B72306" w:rsidRPr="00FE13E8">
        <w:rPr>
          <w:rFonts w:ascii="Times New Roman" w:hAnsi="Times New Roman" w:cs="Times New Roman"/>
          <w:bCs/>
          <w:iCs/>
          <w:sz w:val="28"/>
          <w:szCs w:val="28"/>
        </w:rPr>
        <w:t xml:space="preserve"> начальник отдела содержания и текущего ремонта комитета по образованию администрации г.</w:t>
      </w:r>
      <w:r w:rsidR="00260224" w:rsidRPr="00FE13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72306" w:rsidRPr="00FE13E8">
        <w:rPr>
          <w:rFonts w:ascii="Times New Roman" w:hAnsi="Times New Roman" w:cs="Times New Roman"/>
          <w:bCs/>
          <w:iCs/>
          <w:sz w:val="28"/>
          <w:szCs w:val="28"/>
        </w:rPr>
        <w:t xml:space="preserve">Мурманска </w:t>
      </w:r>
      <w:proofErr w:type="spellStart"/>
      <w:r w:rsidR="00B72306" w:rsidRPr="00FE13E8">
        <w:rPr>
          <w:rFonts w:ascii="Times New Roman" w:hAnsi="Times New Roman" w:cs="Times New Roman"/>
          <w:bCs/>
          <w:iCs/>
          <w:sz w:val="28"/>
          <w:szCs w:val="28"/>
        </w:rPr>
        <w:t>М.В.Бодрова</w:t>
      </w:r>
      <w:proofErr w:type="spellEnd"/>
      <w:r w:rsidR="00B72306" w:rsidRPr="00FE13E8">
        <w:rPr>
          <w:rFonts w:ascii="Times New Roman" w:hAnsi="Times New Roman" w:cs="Times New Roman"/>
          <w:b/>
          <w:bCs/>
          <w:iCs/>
          <w:sz w:val="28"/>
          <w:szCs w:val="28"/>
        </w:rPr>
        <w:t>, </w:t>
      </w:r>
      <w:r w:rsidR="00B72306" w:rsidRPr="00FE13E8">
        <w:rPr>
          <w:rFonts w:ascii="Times New Roman" w:hAnsi="Times New Roman" w:cs="Times New Roman"/>
          <w:bCs/>
          <w:iCs/>
          <w:sz w:val="28"/>
          <w:szCs w:val="28"/>
        </w:rPr>
        <w:t xml:space="preserve">ведущий </w:t>
      </w:r>
      <w:proofErr w:type="gramStart"/>
      <w:r w:rsidR="00B72306" w:rsidRPr="00FE13E8">
        <w:rPr>
          <w:rFonts w:ascii="Times New Roman" w:hAnsi="Times New Roman" w:cs="Times New Roman"/>
          <w:bCs/>
          <w:iCs/>
          <w:sz w:val="28"/>
          <w:szCs w:val="28"/>
        </w:rPr>
        <w:t>специалист  отдела</w:t>
      </w:r>
      <w:proofErr w:type="gramEnd"/>
      <w:r w:rsidR="00B72306" w:rsidRPr="00FE13E8">
        <w:rPr>
          <w:rFonts w:ascii="Times New Roman" w:hAnsi="Times New Roman" w:cs="Times New Roman"/>
          <w:bCs/>
          <w:iCs/>
          <w:sz w:val="28"/>
          <w:szCs w:val="28"/>
        </w:rPr>
        <w:t xml:space="preserve">  А.А. Гунько,</w:t>
      </w:r>
      <w:r w:rsidR="00B72306" w:rsidRPr="00FE13E8">
        <w:rPr>
          <w:rFonts w:ascii="Times New Roman" w:eastAsia="Calibri" w:hAnsi="Times New Roman" w:cs="Times New Roman"/>
          <w:sz w:val="28"/>
          <w:szCs w:val="28"/>
        </w:rPr>
        <w:t xml:space="preserve"> ведущий специалист Государственного учреждения - Мурманское региональное отделение ФСС РФ </w:t>
      </w:r>
      <w:r w:rsidR="00B72306" w:rsidRPr="00FE13E8">
        <w:rPr>
          <w:rFonts w:ascii="Times New Roman" w:hAnsi="Times New Roman" w:cs="Times New Roman"/>
          <w:bCs/>
          <w:iCs/>
          <w:sz w:val="28"/>
          <w:szCs w:val="28"/>
        </w:rPr>
        <w:t>А.С. Петров.</w:t>
      </w:r>
    </w:p>
    <w:p w:rsidR="00570765" w:rsidRPr="00FE13E8" w:rsidRDefault="008A203C" w:rsidP="00570765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E13E8">
        <w:rPr>
          <w:rFonts w:ascii="Times New Roman" w:eastAsia="Calibri" w:hAnsi="Times New Roman"/>
          <w:sz w:val="28"/>
          <w:szCs w:val="28"/>
        </w:rPr>
        <w:t>В</w:t>
      </w:r>
      <w:r w:rsidR="00570765" w:rsidRPr="00FE13E8">
        <w:rPr>
          <w:rFonts w:ascii="Times New Roman" w:eastAsia="Calibri" w:hAnsi="Times New Roman"/>
          <w:sz w:val="28"/>
          <w:szCs w:val="28"/>
        </w:rPr>
        <w:t xml:space="preserve">о многих территориях проведены профсоюзные </w:t>
      </w:r>
      <w:proofErr w:type="gramStart"/>
      <w:r w:rsidR="00570765" w:rsidRPr="00FE13E8">
        <w:rPr>
          <w:rFonts w:ascii="Times New Roman" w:eastAsia="Calibri" w:hAnsi="Times New Roman"/>
          <w:sz w:val="28"/>
          <w:szCs w:val="28"/>
        </w:rPr>
        <w:t xml:space="preserve">собрания </w:t>
      </w:r>
      <w:r w:rsidR="004A5A57" w:rsidRPr="00FE13E8">
        <w:rPr>
          <w:rFonts w:ascii="Times New Roman" w:eastAsia="Calibri" w:hAnsi="Times New Roman"/>
          <w:sz w:val="28"/>
          <w:szCs w:val="28"/>
        </w:rPr>
        <w:t xml:space="preserve"> </w:t>
      </w:r>
      <w:r w:rsidR="00570765" w:rsidRPr="00FE13E8">
        <w:rPr>
          <w:rFonts w:ascii="Times New Roman" w:eastAsia="Calibri" w:hAnsi="Times New Roman"/>
          <w:sz w:val="28"/>
          <w:szCs w:val="28"/>
        </w:rPr>
        <w:t>районных</w:t>
      </w:r>
      <w:proofErr w:type="gramEnd"/>
      <w:r w:rsidR="00570765" w:rsidRPr="00FE13E8">
        <w:rPr>
          <w:rFonts w:ascii="Times New Roman" w:eastAsia="Calibri" w:hAnsi="Times New Roman"/>
          <w:sz w:val="28"/>
          <w:szCs w:val="28"/>
        </w:rPr>
        <w:t xml:space="preserve"> и городских организаций посвященные теме Всемирного дня охраны труда, круглые столы с членами профсоюза по проблемам охраны труда.</w:t>
      </w:r>
    </w:p>
    <w:p w:rsidR="008A203C" w:rsidRPr="00FE13E8" w:rsidRDefault="008A203C" w:rsidP="008A203C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E13E8">
        <w:rPr>
          <w:rFonts w:ascii="Times New Roman" w:eastAsia="Calibri" w:hAnsi="Times New Roman"/>
          <w:sz w:val="28"/>
          <w:szCs w:val="28"/>
        </w:rPr>
        <w:t>В образовательных учреждениях обновлены информационные щиты, стенды по охране труда и профилактике травматизма, уголки безопасности, организованы выставки нормативной и специальной литературы по охране труда, проведены конкурсы и викторин, выставки книг и публикаций.</w:t>
      </w:r>
    </w:p>
    <w:p w:rsidR="004D0167" w:rsidRPr="00FE13E8" w:rsidRDefault="008A203C" w:rsidP="008A203C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E13E8">
        <w:rPr>
          <w:rFonts w:ascii="Times New Roman" w:eastAsia="Calibri" w:hAnsi="Times New Roman"/>
          <w:sz w:val="28"/>
          <w:szCs w:val="28"/>
        </w:rPr>
        <w:t>В 201</w:t>
      </w:r>
      <w:r w:rsidR="00570765" w:rsidRPr="00FE13E8">
        <w:rPr>
          <w:rFonts w:ascii="Times New Roman" w:eastAsia="Calibri" w:hAnsi="Times New Roman"/>
          <w:sz w:val="28"/>
          <w:szCs w:val="28"/>
        </w:rPr>
        <w:t xml:space="preserve">7 году </w:t>
      </w:r>
      <w:r w:rsidR="0075475A" w:rsidRPr="00FE13E8">
        <w:rPr>
          <w:rFonts w:ascii="Times New Roman" w:eastAsia="Calibri" w:hAnsi="Times New Roman"/>
          <w:sz w:val="28"/>
          <w:szCs w:val="28"/>
        </w:rPr>
        <w:t xml:space="preserve">в </w:t>
      </w:r>
      <w:r w:rsidR="00432AB7" w:rsidRPr="00FE13E8">
        <w:rPr>
          <w:rFonts w:ascii="Times New Roman" w:eastAsia="Calibri" w:hAnsi="Times New Roman"/>
          <w:sz w:val="28"/>
          <w:szCs w:val="28"/>
        </w:rPr>
        <w:t>мероприяти</w:t>
      </w:r>
      <w:r w:rsidR="0075475A" w:rsidRPr="00FE13E8">
        <w:rPr>
          <w:rFonts w:ascii="Times New Roman" w:eastAsia="Calibri" w:hAnsi="Times New Roman"/>
          <w:sz w:val="28"/>
          <w:szCs w:val="28"/>
        </w:rPr>
        <w:t>ях</w:t>
      </w:r>
      <w:r w:rsidR="00432AB7" w:rsidRPr="00FE13E8">
        <w:rPr>
          <w:rFonts w:ascii="Times New Roman" w:eastAsia="Calibri" w:hAnsi="Times New Roman"/>
          <w:sz w:val="28"/>
          <w:szCs w:val="28"/>
        </w:rPr>
        <w:t xml:space="preserve"> </w:t>
      </w:r>
      <w:r w:rsidR="00570765" w:rsidRPr="00FE13E8">
        <w:rPr>
          <w:rFonts w:ascii="Times New Roman" w:eastAsia="Calibri" w:hAnsi="Times New Roman"/>
          <w:sz w:val="28"/>
          <w:szCs w:val="28"/>
        </w:rPr>
        <w:t>недели охра</w:t>
      </w:r>
      <w:r w:rsidR="00432AB7" w:rsidRPr="00FE13E8">
        <w:rPr>
          <w:rFonts w:ascii="Times New Roman" w:eastAsia="Calibri" w:hAnsi="Times New Roman"/>
          <w:sz w:val="28"/>
          <w:szCs w:val="28"/>
        </w:rPr>
        <w:t>ны труда участвовали</w:t>
      </w:r>
      <w:r w:rsidRPr="00FE13E8">
        <w:rPr>
          <w:rFonts w:ascii="Times New Roman" w:eastAsia="Calibri" w:hAnsi="Times New Roman"/>
          <w:sz w:val="28"/>
          <w:szCs w:val="28"/>
        </w:rPr>
        <w:t xml:space="preserve"> представители Технической инс</w:t>
      </w:r>
      <w:r w:rsidR="009611B6" w:rsidRPr="00FE13E8">
        <w:rPr>
          <w:rFonts w:ascii="Times New Roman" w:eastAsia="Calibri" w:hAnsi="Times New Roman"/>
          <w:sz w:val="28"/>
          <w:szCs w:val="28"/>
        </w:rPr>
        <w:t xml:space="preserve">пекции труда </w:t>
      </w:r>
      <w:r w:rsidR="00F82794" w:rsidRPr="00FE13E8">
        <w:rPr>
          <w:rFonts w:ascii="Times New Roman" w:eastAsia="Calibri" w:hAnsi="Times New Roman"/>
          <w:sz w:val="28"/>
          <w:szCs w:val="28"/>
        </w:rPr>
        <w:t>О</w:t>
      </w:r>
      <w:r w:rsidR="009611B6" w:rsidRPr="00FE13E8">
        <w:rPr>
          <w:rFonts w:ascii="Times New Roman" w:eastAsia="Calibri" w:hAnsi="Times New Roman"/>
          <w:sz w:val="28"/>
          <w:szCs w:val="28"/>
        </w:rPr>
        <w:t>бщероссийского</w:t>
      </w:r>
      <w:r w:rsidRPr="00FE13E8">
        <w:rPr>
          <w:rFonts w:ascii="Times New Roman" w:eastAsia="Calibri" w:hAnsi="Times New Roman"/>
          <w:sz w:val="28"/>
          <w:szCs w:val="28"/>
        </w:rPr>
        <w:t xml:space="preserve"> Профсоюза </w:t>
      </w:r>
      <w:r w:rsidR="009611B6" w:rsidRPr="00FE13E8">
        <w:rPr>
          <w:rFonts w:ascii="Times New Roman" w:eastAsia="Calibri" w:hAnsi="Times New Roman"/>
          <w:sz w:val="28"/>
          <w:szCs w:val="28"/>
        </w:rPr>
        <w:lastRenderedPageBreak/>
        <w:t xml:space="preserve">образования Ю.Г. </w:t>
      </w:r>
      <w:proofErr w:type="spellStart"/>
      <w:r w:rsidRPr="00FE13E8">
        <w:rPr>
          <w:rFonts w:ascii="Times New Roman" w:eastAsia="Calibri" w:hAnsi="Times New Roman"/>
          <w:sz w:val="28"/>
          <w:szCs w:val="28"/>
        </w:rPr>
        <w:t>Щемелёв</w:t>
      </w:r>
      <w:proofErr w:type="spellEnd"/>
      <w:r w:rsidRPr="00FE13E8">
        <w:rPr>
          <w:rFonts w:ascii="Times New Roman" w:eastAsia="Calibri" w:hAnsi="Times New Roman"/>
          <w:sz w:val="28"/>
          <w:szCs w:val="28"/>
        </w:rPr>
        <w:t xml:space="preserve"> - главный технический инспек</w:t>
      </w:r>
      <w:r w:rsidR="009611B6" w:rsidRPr="00FE13E8">
        <w:rPr>
          <w:rFonts w:ascii="Times New Roman" w:eastAsia="Calibri" w:hAnsi="Times New Roman"/>
          <w:sz w:val="28"/>
          <w:szCs w:val="28"/>
        </w:rPr>
        <w:t xml:space="preserve">тор труда, и </w:t>
      </w:r>
      <w:proofErr w:type="spellStart"/>
      <w:r w:rsidR="009611B6" w:rsidRPr="00FE13E8">
        <w:rPr>
          <w:rFonts w:ascii="Times New Roman" w:eastAsia="Calibri" w:hAnsi="Times New Roman"/>
          <w:sz w:val="28"/>
          <w:szCs w:val="28"/>
        </w:rPr>
        <w:t>Н.Н.</w:t>
      </w:r>
      <w:r w:rsidRPr="00FE13E8">
        <w:rPr>
          <w:rFonts w:ascii="Times New Roman" w:eastAsia="Calibri" w:hAnsi="Times New Roman"/>
          <w:sz w:val="28"/>
          <w:szCs w:val="28"/>
        </w:rPr>
        <w:t>Тихонов</w:t>
      </w:r>
      <w:r w:rsidR="009611B6" w:rsidRPr="00FE13E8">
        <w:rPr>
          <w:rFonts w:ascii="Times New Roman" w:eastAsia="Calibri" w:hAnsi="Times New Roman"/>
          <w:sz w:val="28"/>
          <w:szCs w:val="28"/>
        </w:rPr>
        <w:t>а</w:t>
      </w:r>
      <w:proofErr w:type="spellEnd"/>
      <w:r w:rsidR="009611B6" w:rsidRPr="00FE13E8">
        <w:rPr>
          <w:rFonts w:ascii="Times New Roman" w:eastAsia="Calibri" w:hAnsi="Times New Roman"/>
          <w:sz w:val="28"/>
          <w:szCs w:val="28"/>
        </w:rPr>
        <w:t xml:space="preserve"> - технический инспектор труда</w:t>
      </w:r>
      <w:r w:rsidR="00EA743F" w:rsidRPr="00FE13E8">
        <w:rPr>
          <w:rFonts w:ascii="Times New Roman" w:eastAsia="Calibri" w:hAnsi="Times New Roman"/>
          <w:sz w:val="28"/>
          <w:szCs w:val="28"/>
        </w:rPr>
        <w:t xml:space="preserve">. </w:t>
      </w:r>
    </w:p>
    <w:p w:rsidR="008A203C" w:rsidRPr="00FE13E8" w:rsidRDefault="00EA743F" w:rsidP="008A203C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E13E8">
        <w:rPr>
          <w:rFonts w:ascii="Times New Roman" w:eastAsia="Calibri" w:hAnsi="Times New Roman"/>
          <w:sz w:val="28"/>
          <w:szCs w:val="28"/>
        </w:rPr>
        <w:t xml:space="preserve">Они </w:t>
      </w:r>
      <w:r w:rsidR="008A203C" w:rsidRPr="00FE13E8">
        <w:rPr>
          <w:rFonts w:ascii="Times New Roman" w:eastAsia="Calibri" w:hAnsi="Times New Roman"/>
          <w:sz w:val="28"/>
          <w:szCs w:val="28"/>
        </w:rPr>
        <w:t xml:space="preserve">ознакомились с организацией работы по охране труда в Мурманской области, посетили муниципальные образовательные учреждения города Мурманска, </w:t>
      </w:r>
      <w:proofErr w:type="spellStart"/>
      <w:r w:rsidR="008A203C" w:rsidRPr="00FE13E8">
        <w:rPr>
          <w:rFonts w:ascii="Times New Roman" w:eastAsia="Calibri" w:hAnsi="Times New Roman"/>
          <w:sz w:val="28"/>
          <w:szCs w:val="28"/>
        </w:rPr>
        <w:t>Видяево</w:t>
      </w:r>
      <w:proofErr w:type="spellEnd"/>
      <w:r w:rsidR="008A203C" w:rsidRPr="00FE13E8">
        <w:rPr>
          <w:rFonts w:ascii="Times New Roman" w:eastAsia="Calibri" w:hAnsi="Times New Roman"/>
          <w:sz w:val="28"/>
          <w:szCs w:val="28"/>
        </w:rPr>
        <w:t>, Североморска, учреждения, подведомственные Министерству образования и науки МО, а также Мурманский арктический государственный университет.</w:t>
      </w:r>
    </w:p>
    <w:p w:rsidR="004D0167" w:rsidRPr="00FE13E8" w:rsidRDefault="004D0167" w:rsidP="008A203C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E13E8">
        <w:rPr>
          <w:rFonts w:ascii="Times New Roman" w:eastAsia="Calibri" w:hAnsi="Times New Roman"/>
          <w:sz w:val="28"/>
          <w:szCs w:val="28"/>
        </w:rPr>
        <w:t xml:space="preserve">25 апреля </w:t>
      </w:r>
      <w:r w:rsidR="008A203C" w:rsidRPr="00FE13E8">
        <w:rPr>
          <w:rFonts w:ascii="Times New Roman" w:eastAsia="Calibri" w:hAnsi="Times New Roman"/>
          <w:sz w:val="28"/>
          <w:szCs w:val="28"/>
        </w:rPr>
        <w:t xml:space="preserve">руководители образовательных организаций Мурманской области приняли участие в семинаре-совещании по теме: «Система управления охраной труда как часть общей системы управления деятельностью образовательной организацией" с </w:t>
      </w:r>
      <w:proofErr w:type="gramStart"/>
      <w:r w:rsidR="008A203C" w:rsidRPr="00FE13E8">
        <w:rPr>
          <w:rFonts w:ascii="Times New Roman" w:eastAsia="Calibri" w:hAnsi="Times New Roman"/>
          <w:sz w:val="28"/>
          <w:szCs w:val="28"/>
        </w:rPr>
        <w:t>участием  представителей</w:t>
      </w:r>
      <w:proofErr w:type="gramEnd"/>
      <w:r w:rsidR="008A203C" w:rsidRPr="00FE13E8">
        <w:rPr>
          <w:rFonts w:ascii="Times New Roman" w:eastAsia="Calibri" w:hAnsi="Times New Roman"/>
          <w:sz w:val="28"/>
          <w:szCs w:val="28"/>
        </w:rPr>
        <w:t xml:space="preserve"> техниче</w:t>
      </w:r>
      <w:r w:rsidRPr="00FE13E8">
        <w:rPr>
          <w:rFonts w:ascii="Times New Roman" w:eastAsia="Calibri" w:hAnsi="Times New Roman"/>
          <w:sz w:val="28"/>
          <w:szCs w:val="28"/>
        </w:rPr>
        <w:t xml:space="preserve">ской  инспекции </w:t>
      </w:r>
      <w:r w:rsidR="008A203C" w:rsidRPr="00FE13E8">
        <w:rPr>
          <w:rFonts w:ascii="Times New Roman" w:eastAsia="Calibri" w:hAnsi="Times New Roman"/>
          <w:sz w:val="28"/>
          <w:szCs w:val="28"/>
        </w:rPr>
        <w:t>Профсоюза</w:t>
      </w:r>
      <w:r w:rsidRPr="00FE13E8">
        <w:rPr>
          <w:rFonts w:ascii="Times New Roman" w:eastAsia="Calibri" w:hAnsi="Times New Roman"/>
          <w:sz w:val="28"/>
          <w:szCs w:val="28"/>
        </w:rPr>
        <w:t xml:space="preserve">. </w:t>
      </w:r>
      <w:r w:rsidR="00004BBE" w:rsidRPr="00FE13E8">
        <w:rPr>
          <w:rFonts w:ascii="Times New Roman" w:eastAsia="Calibri" w:hAnsi="Times New Roman"/>
          <w:sz w:val="28"/>
          <w:szCs w:val="28"/>
        </w:rPr>
        <w:t>В этот же день</w:t>
      </w:r>
      <w:r w:rsidR="008A203C" w:rsidRPr="00FE13E8">
        <w:rPr>
          <w:rFonts w:ascii="Times New Roman" w:eastAsia="Calibri" w:hAnsi="Times New Roman"/>
          <w:sz w:val="28"/>
          <w:szCs w:val="28"/>
        </w:rPr>
        <w:t xml:space="preserve"> образовательные учреждения Мурманской области приняли участие в творческом конкурсе шоу-программ "Весенние фантазии-2017</w:t>
      </w:r>
      <w:proofErr w:type="gramStart"/>
      <w:r w:rsidR="008A203C" w:rsidRPr="00FE13E8">
        <w:rPr>
          <w:rFonts w:ascii="Times New Roman" w:eastAsia="Calibri" w:hAnsi="Times New Roman"/>
          <w:sz w:val="28"/>
          <w:szCs w:val="28"/>
        </w:rPr>
        <w:t>"  по</w:t>
      </w:r>
      <w:proofErr w:type="gramEnd"/>
      <w:r w:rsidR="008A203C" w:rsidRPr="00FE13E8">
        <w:rPr>
          <w:rFonts w:ascii="Times New Roman" w:eastAsia="Calibri" w:hAnsi="Times New Roman"/>
          <w:sz w:val="28"/>
          <w:szCs w:val="28"/>
        </w:rPr>
        <w:t xml:space="preserve"> теме: «Помни работник везде и всегда: главное – это охрана труда</w:t>
      </w:r>
      <w:r w:rsidR="00004BBE" w:rsidRPr="00FE13E8">
        <w:rPr>
          <w:rFonts w:ascii="Times New Roman" w:eastAsia="Calibri" w:hAnsi="Times New Roman"/>
          <w:sz w:val="28"/>
          <w:szCs w:val="28"/>
        </w:rPr>
        <w:t>!</w:t>
      </w:r>
      <w:r w:rsidR="008A203C" w:rsidRPr="00FE13E8">
        <w:rPr>
          <w:rFonts w:ascii="Times New Roman" w:eastAsia="Calibri" w:hAnsi="Times New Roman"/>
          <w:sz w:val="28"/>
          <w:szCs w:val="28"/>
        </w:rPr>
        <w:t>»</w:t>
      </w:r>
      <w:r w:rsidRPr="00FE13E8">
        <w:rPr>
          <w:rFonts w:ascii="Times New Roman" w:eastAsia="Calibri" w:hAnsi="Times New Roman"/>
          <w:sz w:val="28"/>
          <w:szCs w:val="28"/>
        </w:rPr>
        <w:t xml:space="preserve">, победителем которого </w:t>
      </w:r>
      <w:r w:rsidR="008A203C" w:rsidRPr="00FE13E8">
        <w:rPr>
          <w:rFonts w:ascii="Times New Roman" w:eastAsia="Calibri" w:hAnsi="Times New Roman"/>
          <w:sz w:val="28"/>
          <w:szCs w:val="28"/>
        </w:rPr>
        <w:t xml:space="preserve">стал коллектив </w:t>
      </w:r>
      <w:r w:rsidRPr="00FE13E8">
        <w:rPr>
          <w:rFonts w:ascii="Times New Roman" w:eastAsia="Calibri" w:hAnsi="Times New Roman"/>
          <w:sz w:val="28"/>
          <w:szCs w:val="28"/>
        </w:rPr>
        <w:t xml:space="preserve"> </w:t>
      </w:r>
      <w:r w:rsidR="008A203C" w:rsidRPr="00FE13E8">
        <w:rPr>
          <w:rFonts w:ascii="Times New Roman" w:eastAsia="Calibri" w:hAnsi="Times New Roman"/>
          <w:sz w:val="28"/>
          <w:szCs w:val="28"/>
        </w:rPr>
        <w:t>МБОУ СОШ № 49, а также  в конкурсе плакатов «Достойный труд – безопасный труд</w:t>
      </w:r>
      <w:r w:rsidRPr="00FE13E8">
        <w:rPr>
          <w:rFonts w:ascii="Times New Roman" w:eastAsia="Calibri" w:hAnsi="Times New Roman"/>
          <w:sz w:val="28"/>
          <w:szCs w:val="28"/>
        </w:rPr>
        <w:t xml:space="preserve">" </w:t>
      </w:r>
    </w:p>
    <w:p w:rsidR="008A203C" w:rsidRPr="00FE13E8" w:rsidRDefault="004409A7" w:rsidP="008A203C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E13E8">
        <w:rPr>
          <w:rFonts w:ascii="Times New Roman" w:eastAsia="Calibri" w:hAnsi="Times New Roman"/>
          <w:sz w:val="28"/>
          <w:szCs w:val="28"/>
        </w:rPr>
        <w:t xml:space="preserve">28 </w:t>
      </w:r>
      <w:proofErr w:type="gramStart"/>
      <w:r w:rsidRPr="00FE13E8">
        <w:rPr>
          <w:rFonts w:ascii="Times New Roman" w:eastAsia="Calibri" w:hAnsi="Times New Roman"/>
          <w:sz w:val="28"/>
          <w:szCs w:val="28"/>
        </w:rPr>
        <w:t>апреля</w:t>
      </w:r>
      <w:r w:rsidR="008A203C" w:rsidRPr="00FE13E8">
        <w:rPr>
          <w:rFonts w:ascii="Times New Roman" w:eastAsia="Calibri" w:hAnsi="Times New Roman"/>
          <w:sz w:val="28"/>
          <w:szCs w:val="28"/>
        </w:rPr>
        <w:t xml:space="preserve">  в</w:t>
      </w:r>
      <w:proofErr w:type="gramEnd"/>
      <w:r w:rsidR="008A203C" w:rsidRPr="00FE13E8">
        <w:rPr>
          <w:rFonts w:ascii="Times New Roman" w:eastAsia="Calibri" w:hAnsi="Times New Roman"/>
          <w:sz w:val="28"/>
          <w:szCs w:val="28"/>
        </w:rPr>
        <w:t xml:space="preserve"> МБОУ СОШ №5 г. Мурманска прошел профсоюзный </w:t>
      </w:r>
      <w:proofErr w:type="spellStart"/>
      <w:r w:rsidR="008A203C" w:rsidRPr="00FE13E8">
        <w:rPr>
          <w:rFonts w:ascii="Times New Roman" w:eastAsia="Calibri" w:hAnsi="Times New Roman"/>
          <w:sz w:val="28"/>
          <w:szCs w:val="28"/>
        </w:rPr>
        <w:t>квест</w:t>
      </w:r>
      <w:proofErr w:type="spellEnd"/>
      <w:r w:rsidR="000B1236" w:rsidRPr="00FE13E8">
        <w:rPr>
          <w:rFonts w:ascii="Times New Roman" w:eastAsia="Calibri" w:hAnsi="Times New Roman"/>
          <w:sz w:val="28"/>
          <w:szCs w:val="28"/>
        </w:rPr>
        <w:t xml:space="preserve">, посвященный  охране труда, </w:t>
      </w:r>
      <w:r w:rsidR="008A203C" w:rsidRPr="00FE13E8">
        <w:rPr>
          <w:rFonts w:ascii="Times New Roman" w:eastAsia="Calibri" w:hAnsi="Times New Roman"/>
          <w:sz w:val="28"/>
          <w:szCs w:val="28"/>
        </w:rPr>
        <w:t xml:space="preserve"> в котором приняли участие команды учеников, родителей, работо</w:t>
      </w:r>
      <w:r w:rsidRPr="00FE13E8">
        <w:rPr>
          <w:rFonts w:ascii="Times New Roman" w:eastAsia="Calibri" w:hAnsi="Times New Roman"/>
          <w:sz w:val="28"/>
          <w:szCs w:val="28"/>
        </w:rPr>
        <w:t>дателей,</w:t>
      </w:r>
      <w:r w:rsidR="00234D15" w:rsidRPr="00FE13E8">
        <w:rPr>
          <w:rFonts w:ascii="Times New Roman" w:eastAsia="Calibri" w:hAnsi="Times New Roman"/>
          <w:sz w:val="28"/>
          <w:szCs w:val="28"/>
        </w:rPr>
        <w:t xml:space="preserve"> молодых педагогов,</w:t>
      </w:r>
      <w:r w:rsidRPr="00FE13E8">
        <w:rPr>
          <w:rFonts w:ascii="Times New Roman" w:eastAsia="Calibri" w:hAnsi="Times New Roman"/>
          <w:sz w:val="28"/>
          <w:szCs w:val="28"/>
        </w:rPr>
        <w:t xml:space="preserve"> профсоюзных активистов.</w:t>
      </w:r>
    </w:p>
    <w:p w:rsidR="001F616A" w:rsidRPr="00FE13E8" w:rsidRDefault="00560FF8" w:rsidP="001F616A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E13E8">
        <w:rPr>
          <w:rFonts w:ascii="Times New Roman" w:hAnsi="Times New Roman"/>
          <w:bCs/>
          <w:sz w:val="28"/>
          <w:szCs w:val="28"/>
        </w:rPr>
        <w:t xml:space="preserve">В </w:t>
      </w:r>
      <w:r w:rsidR="00913896" w:rsidRPr="00FE13E8">
        <w:rPr>
          <w:rFonts w:ascii="Times New Roman" w:hAnsi="Times New Roman"/>
          <w:bCs/>
          <w:sz w:val="28"/>
          <w:szCs w:val="28"/>
        </w:rPr>
        <w:t>рамках Соглашения</w:t>
      </w:r>
      <w:r w:rsidR="007C5A3D" w:rsidRPr="00FE13E8">
        <w:rPr>
          <w:rFonts w:ascii="Times New Roman" w:hAnsi="Times New Roman"/>
          <w:bCs/>
          <w:sz w:val="28"/>
          <w:szCs w:val="28"/>
        </w:rPr>
        <w:t xml:space="preserve"> с Комитетом по труду и занятости населения</w:t>
      </w:r>
      <w:r w:rsidR="00353D65" w:rsidRPr="00FE13E8">
        <w:rPr>
          <w:rFonts w:ascii="Times New Roman" w:hAnsi="Times New Roman"/>
          <w:bCs/>
          <w:sz w:val="28"/>
          <w:szCs w:val="28"/>
        </w:rPr>
        <w:t xml:space="preserve"> Мурманской </w:t>
      </w:r>
      <w:proofErr w:type="gramStart"/>
      <w:r w:rsidR="00353D65" w:rsidRPr="00FE13E8">
        <w:rPr>
          <w:rFonts w:ascii="Times New Roman" w:hAnsi="Times New Roman"/>
          <w:bCs/>
          <w:sz w:val="28"/>
          <w:szCs w:val="28"/>
        </w:rPr>
        <w:t xml:space="preserve">области </w:t>
      </w:r>
      <w:r w:rsidR="00913896" w:rsidRPr="00FE13E8">
        <w:rPr>
          <w:rFonts w:ascii="Times New Roman" w:hAnsi="Times New Roman"/>
          <w:bCs/>
          <w:sz w:val="28"/>
          <w:szCs w:val="28"/>
        </w:rPr>
        <w:t xml:space="preserve"> </w:t>
      </w:r>
      <w:r w:rsidR="00353D65" w:rsidRPr="00FE13E8">
        <w:rPr>
          <w:rFonts w:ascii="Times New Roman" w:hAnsi="Times New Roman"/>
          <w:bCs/>
          <w:sz w:val="28"/>
          <w:szCs w:val="28"/>
        </w:rPr>
        <w:t>областная</w:t>
      </w:r>
      <w:proofErr w:type="gramEnd"/>
      <w:r w:rsidR="00353D65" w:rsidRPr="00FE13E8">
        <w:rPr>
          <w:rFonts w:ascii="Times New Roman" w:hAnsi="Times New Roman"/>
          <w:bCs/>
          <w:sz w:val="28"/>
          <w:szCs w:val="28"/>
        </w:rPr>
        <w:t xml:space="preserve"> организация  Профсоюза </w:t>
      </w:r>
      <w:r w:rsidR="00913896" w:rsidRPr="00FE13E8">
        <w:rPr>
          <w:rFonts w:ascii="Times New Roman" w:hAnsi="Times New Roman"/>
          <w:bCs/>
          <w:sz w:val="28"/>
          <w:szCs w:val="28"/>
        </w:rPr>
        <w:t>приняла участие в областном смотре-конкурсе на лучшую организацию по охране труда.</w:t>
      </w:r>
      <w:r w:rsidR="001F616A" w:rsidRPr="00FE13E8">
        <w:rPr>
          <w:rFonts w:ascii="Times New Roman" w:eastAsia="Calibri" w:hAnsi="Times New Roman"/>
          <w:sz w:val="28"/>
          <w:szCs w:val="28"/>
        </w:rPr>
        <w:t xml:space="preserve"> </w:t>
      </w:r>
    </w:p>
    <w:p w:rsidR="00B22AFB" w:rsidRPr="00FE13E8" w:rsidRDefault="001F616A" w:rsidP="00B22AFB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E13E8">
        <w:rPr>
          <w:rFonts w:ascii="Times New Roman" w:eastAsia="Calibri" w:hAnsi="Times New Roman"/>
          <w:sz w:val="28"/>
          <w:szCs w:val="28"/>
        </w:rPr>
        <w:t xml:space="preserve">В течение </w:t>
      </w:r>
      <w:r w:rsidR="00DF1C83" w:rsidRPr="00FE13E8">
        <w:rPr>
          <w:rFonts w:ascii="Times New Roman" w:eastAsia="Calibri" w:hAnsi="Times New Roman"/>
          <w:sz w:val="28"/>
          <w:szCs w:val="28"/>
        </w:rPr>
        <w:t>2017</w:t>
      </w:r>
      <w:r w:rsidRPr="00FE13E8">
        <w:rPr>
          <w:rFonts w:ascii="Times New Roman" w:eastAsia="Calibri" w:hAnsi="Times New Roman"/>
          <w:sz w:val="28"/>
          <w:szCs w:val="28"/>
        </w:rPr>
        <w:t xml:space="preserve"> года Технической инспекцией областной </w:t>
      </w:r>
      <w:proofErr w:type="gramStart"/>
      <w:r w:rsidRPr="00FE13E8">
        <w:rPr>
          <w:rFonts w:ascii="Times New Roman" w:eastAsia="Calibri" w:hAnsi="Times New Roman"/>
          <w:sz w:val="28"/>
          <w:szCs w:val="28"/>
        </w:rPr>
        <w:t xml:space="preserve">организации  </w:t>
      </w:r>
      <w:r w:rsidR="00353D65" w:rsidRPr="00FE13E8">
        <w:rPr>
          <w:rFonts w:ascii="Times New Roman" w:eastAsia="Calibri" w:hAnsi="Times New Roman"/>
          <w:sz w:val="28"/>
          <w:szCs w:val="28"/>
        </w:rPr>
        <w:t>Профсоюза</w:t>
      </w:r>
      <w:proofErr w:type="gramEnd"/>
      <w:r w:rsidR="00353D65" w:rsidRPr="00FE13E8">
        <w:rPr>
          <w:rFonts w:ascii="Times New Roman" w:eastAsia="Calibri" w:hAnsi="Times New Roman"/>
          <w:sz w:val="28"/>
          <w:szCs w:val="28"/>
        </w:rPr>
        <w:t xml:space="preserve"> </w:t>
      </w:r>
      <w:r w:rsidRPr="00FE13E8">
        <w:rPr>
          <w:rFonts w:ascii="Times New Roman" w:eastAsia="Calibri" w:hAnsi="Times New Roman"/>
          <w:sz w:val="28"/>
          <w:szCs w:val="28"/>
        </w:rPr>
        <w:t>рассматривались личные</w:t>
      </w:r>
      <w:r w:rsidR="00DF1C83" w:rsidRPr="00FE13E8">
        <w:rPr>
          <w:rFonts w:ascii="Times New Roman" w:eastAsia="Calibri" w:hAnsi="Times New Roman"/>
          <w:sz w:val="28"/>
          <w:szCs w:val="28"/>
        </w:rPr>
        <w:t xml:space="preserve"> обращения</w:t>
      </w:r>
      <w:r w:rsidR="00B22AFB" w:rsidRPr="00FE13E8">
        <w:rPr>
          <w:rFonts w:ascii="Times New Roman" w:eastAsia="Calibri" w:hAnsi="Times New Roman"/>
          <w:sz w:val="28"/>
          <w:szCs w:val="28"/>
        </w:rPr>
        <w:t xml:space="preserve"> членов профсоюза </w:t>
      </w:r>
      <w:r w:rsidRPr="00FE13E8">
        <w:rPr>
          <w:rFonts w:ascii="Times New Roman" w:eastAsia="Calibri" w:hAnsi="Times New Roman"/>
          <w:sz w:val="28"/>
          <w:szCs w:val="28"/>
        </w:rPr>
        <w:t xml:space="preserve"> </w:t>
      </w:r>
      <w:r w:rsidR="00B22AFB" w:rsidRPr="00FE13E8">
        <w:rPr>
          <w:rFonts w:ascii="Times New Roman" w:eastAsia="Calibri" w:hAnsi="Times New Roman"/>
          <w:sz w:val="28"/>
          <w:szCs w:val="28"/>
        </w:rPr>
        <w:t>по вопросам охраны труда</w:t>
      </w:r>
      <w:r w:rsidRPr="00FE13E8">
        <w:rPr>
          <w:rFonts w:ascii="Times New Roman" w:eastAsia="Calibri" w:hAnsi="Times New Roman"/>
          <w:sz w:val="28"/>
          <w:szCs w:val="28"/>
        </w:rPr>
        <w:t xml:space="preserve">. По данным вопросам </w:t>
      </w:r>
      <w:r w:rsidR="00DF1C83" w:rsidRPr="00FE13E8">
        <w:rPr>
          <w:rFonts w:ascii="Times New Roman" w:eastAsia="Calibri" w:hAnsi="Times New Roman"/>
          <w:sz w:val="28"/>
          <w:szCs w:val="28"/>
        </w:rPr>
        <w:t xml:space="preserve">на </w:t>
      </w:r>
      <w:r w:rsidR="00B22AFB" w:rsidRPr="00FE13E8">
        <w:rPr>
          <w:rFonts w:ascii="Times New Roman" w:eastAsia="Calibri" w:hAnsi="Times New Roman"/>
          <w:sz w:val="28"/>
          <w:szCs w:val="28"/>
        </w:rPr>
        <w:t>при</w:t>
      </w:r>
      <w:r w:rsidR="00353D65" w:rsidRPr="00FE13E8">
        <w:rPr>
          <w:rFonts w:ascii="Times New Roman" w:eastAsia="Calibri" w:hAnsi="Times New Roman"/>
          <w:sz w:val="28"/>
          <w:szCs w:val="28"/>
        </w:rPr>
        <w:t>ем обратилось 8 человек</w:t>
      </w:r>
      <w:r w:rsidRPr="00FE13E8">
        <w:rPr>
          <w:rFonts w:ascii="Times New Roman" w:eastAsia="Calibri" w:hAnsi="Times New Roman"/>
          <w:sz w:val="28"/>
          <w:szCs w:val="28"/>
        </w:rPr>
        <w:t xml:space="preserve">, </w:t>
      </w:r>
      <w:r w:rsidR="00B22AFB" w:rsidRPr="00FE13E8">
        <w:rPr>
          <w:rFonts w:ascii="Times New Roman" w:eastAsia="Calibri" w:hAnsi="Times New Roman"/>
          <w:sz w:val="28"/>
          <w:szCs w:val="28"/>
        </w:rPr>
        <w:t xml:space="preserve">7 обращений были связанны </w:t>
      </w:r>
      <w:proofErr w:type="gramStart"/>
      <w:r w:rsidR="00B22AFB" w:rsidRPr="00FE13E8">
        <w:rPr>
          <w:rFonts w:ascii="Times New Roman" w:eastAsia="Calibri" w:hAnsi="Times New Roman"/>
          <w:sz w:val="28"/>
          <w:szCs w:val="28"/>
        </w:rPr>
        <w:t>с  предстоящей</w:t>
      </w:r>
      <w:proofErr w:type="gramEnd"/>
      <w:r w:rsidR="00B22AFB" w:rsidRPr="00FE13E8">
        <w:rPr>
          <w:rFonts w:ascii="Times New Roman" w:eastAsia="Calibri" w:hAnsi="Times New Roman"/>
          <w:sz w:val="28"/>
          <w:szCs w:val="28"/>
        </w:rPr>
        <w:t xml:space="preserve"> проверкой или результатами пр</w:t>
      </w:r>
      <w:r w:rsidR="00492F87" w:rsidRPr="00FE13E8">
        <w:rPr>
          <w:rFonts w:ascii="Times New Roman" w:eastAsia="Calibri" w:hAnsi="Times New Roman"/>
          <w:sz w:val="28"/>
          <w:szCs w:val="28"/>
        </w:rPr>
        <w:t xml:space="preserve">оверки </w:t>
      </w:r>
      <w:r w:rsidR="00DF1C83" w:rsidRPr="00FE13E8">
        <w:rPr>
          <w:rFonts w:ascii="Times New Roman" w:eastAsia="Calibri" w:hAnsi="Times New Roman"/>
          <w:sz w:val="28"/>
          <w:szCs w:val="28"/>
        </w:rPr>
        <w:t xml:space="preserve"> </w:t>
      </w:r>
      <w:r w:rsidR="00492F87" w:rsidRPr="00FE13E8">
        <w:rPr>
          <w:rFonts w:ascii="Times New Roman" w:eastAsia="Calibri" w:hAnsi="Times New Roman"/>
          <w:sz w:val="28"/>
          <w:szCs w:val="28"/>
        </w:rPr>
        <w:t xml:space="preserve">контролирующих органов </w:t>
      </w:r>
      <w:proofErr w:type="spellStart"/>
      <w:r w:rsidR="00492F87" w:rsidRPr="00FE13E8">
        <w:rPr>
          <w:rFonts w:ascii="Times New Roman" w:eastAsia="Calibri" w:hAnsi="Times New Roman"/>
          <w:sz w:val="28"/>
          <w:szCs w:val="28"/>
        </w:rPr>
        <w:t>Гострудинпекции</w:t>
      </w:r>
      <w:proofErr w:type="spellEnd"/>
      <w:r w:rsidR="00492F87" w:rsidRPr="00FE13E8">
        <w:rPr>
          <w:rFonts w:ascii="Times New Roman" w:eastAsia="Calibri" w:hAnsi="Times New Roman"/>
          <w:sz w:val="28"/>
          <w:szCs w:val="28"/>
        </w:rPr>
        <w:t xml:space="preserve"> и </w:t>
      </w:r>
      <w:proofErr w:type="spellStart"/>
      <w:r w:rsidR="00492F87" w:rsidRPr="00FE13E8">
        <w:rPr>
          <w:rFonts w:ascii="Times New Roman" w:eastAsia="Calibri" w:hAnsi="Times New Roman"/>
          <w:sz w:val="28"/>
          <w:szCs w:val="28"/>
        </w:rPr>
        <w:t>Р</w:t>
      </w:r>
      <w:r w:rsidR="00B22AFB" w:rsidRPr="00FE13E8">
        <w:rPr>
          <w:rFonts w:ascii="Times New Roman" w:eastAsia="Calibri" w:hAnsi="Times New Roman"/>
          <w:sz w:val="28"/>
          <w:szCs w:val="28"/>
        </w:rPr>
        <w:t>оспотребнадзор</w:t>
      </w:r>
      <w:r w:rsidR="00492F87" w:rsidRPr="00FE13E8">
        <w:rPr>
          <w:rFonts w:ascii="Times New Roman" w:eastAsia="Calibri" w:hAnsi="Times New Roman"/>
          <w:sz w:val="28"/>
          <w:szCs w:val="28"/>
        </w:rPr>
        <w:t>а</w:t>
      </w:r>
      <w:proofErr w:type="spellEnd"/>
      <w:r w:rsidR="00B22AFB" w:rsidRPr="00FE13E8">
        <w:rPr>
          <w:rFonts w:ascii="Times New Roman" w:eastAsia="Calibri" w:hAnsi="Times New Roman"/>
          <w:sz w:val="28"/>
          <w:szCs w:val="28"/>
        </w:rPr>
        <w:t>.</w:t>
      </w:r>
    </w:p>
    <w:p w:rsidR="003636B3" w:rsidRPr="00FE13E8" w:rsidRDefault="003636B3" w:rsidP="00E62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14D" w:rsidRPr="00FE13E8" w:rsidRDefault="000E5BD3" w:rsidP="00E62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13E8">
        <w:rPr>
          <w:rFonts w:ascii="Times New Roman" w:hAnsi="Times New Roman" w:cs="Times New Roman"/>
          <w:b/>
          <w:sz w:val="28"/>
          <w:szCs w:val="28"/>
        </w:rPr>
        <w:t xml:space="preserve">НОВЫЕ </w:t>
      </w:r>
      <w:r w:rsidR="00ED5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13E8">
        <w:rPr>
          <w:rFonts w:ascii="Times New Roman" w:hAnsi="Times New Roman" w:cs="Times New Roman"/>
          <w:b/>
          <w:sz w:val="28"/>
          <w:szCs w:val="28"/>
        </w:rPr>
        <w:t>ФОРМЫ</w:t>
      </w:r>
      <w:proofErr w:type="gramEnd"/>
      <w:r w:rsidRPr="00FE13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5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270" w:rsidRPr="00FE13E8">
        <w:rPr>
          <w:rFonts w:ascii="Times New Roman" w:hAnsi="Times New Roman" w:cs="Times New Roman"/>
          <w:b/>
          <w:sz w:val="28"/>
          <w:szCs w:val="28"/>
        </w:rPr>
        <w:t xml:space="preserve">СОЦИАЛЬНОЙ </w:t>
      </w:r>
      <w:r w:rsidR="00ED5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270" w:rsidRPr="00FE13E8">
        <w:rPr>
          <w:rFonts w:ascii="Times New Roman" w:hAnsi="Times New Roman" w:cs="Times New Roman"/>
          <w:b/>
          <w:sz w:val="28"/>
          <w:szCs w:val="28"/>
        </w:rPr>
        <w:t xml:space="preserve">ПОДДЕРЖКИ </w:t>
      </w:r>
      <w:r w:rsidR="00ED5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270" w:rsidRPr="00FE13E8">
        <w:rPr>
          <w:rFonts w:ascii="Times New Roman" w:hAnsi="Times New Roman" w:cs="Times New Roman"/>
          <w:b/>
          <w:sz w:val="28"/>
          <w:szCs w:val="28"/>
        </w:rPr>
        <w:t>ЧЛЕНОВ ПРОФСОЮЗА</w:t>
      </w:r>
    </w:p>
    <w:p w:rsidR="00994406" w:rsidRPr="00FE13E8" w:rsidRDefault="00994406" w:rsidP="00E62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AB7" w:rsidRPr="00FE13E8" w:rsidRDefault="00390283" w:rsidP="00D82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  </w:t>
      </w:r>
      <w:r w:rsidR="00994406" w:rsidRPr="00FE13E8">
        <w:rPr>
          <w:rFonts w:ascii="Times New Roman" w:hAnsi="Times New Roman" w:cs="Times New Roman"/>
          <w:sz w:val="28"/>
          <w:szCs w:val="28"/>
        </w:rPr>
        <w:t xml:space="preserve">Одной из главных </w:t>
      </w:r>
      <w:proofErr w:type="gramStart"/>
      <w:r w:rsidR="00994406" w:rsidRPr="00FE13E8">
        <w:rPr>
          <w:rFonts w:ascii="Times New Roman" w:hAnsi="Times New Roman" w:cs="Times New Roman"/>
          <w:sz w:val="28"/>
          <w:szCs w:val="28"/>
        </w:rPr>
        <w:t>целей  Профсоюза</w:t>
      </w:r>
      <w:proofErr w:type="gramEnd"/>
      <w:r w:rsidR="00994406" w:rsidRPr="00FE13E8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D82BF7" w:rsidRPr="00FE13E8">
        <w:rPr>
          <w:rFonts w:ascii="Times New Roman" w:hAnsi="Times New Roman" w:cs="Times New Roman"/>
          <w:sz w:val="28"/>
          <w:szCs w:val="28"/>
        </w:rPr>
        <w:t>повышение качества жизни  его членов.</w:t>
      </w:r>
    </w:p>
    <w:p w:rsidR="00CF3755" w:rsidRPr="00FE13E8" w:rsidRDefault="00D82BF7" w:rsidP="00CF3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 </w:t>
      </w:r>
      <w:r w:rsidR="00CF3755" w:rsidRPr="00FE13E8">
        <w:rPr>
          <w:rFonts w:ascii="Times New Roman" w:hAnsi="Times New Roman" w:cs="Times New Roman"/>
          <w:sz w:val="28"/>
          <w:szCs w:val="28"/>
        </w:rPr>
        <w:t>В 2017 году для достижения</w:t>
      </w:r>
      <w:r w:rsidRPr="00FE13E8">
        <w:rPr>
          <w:rFonts w:ascii="Times New Roman" w:hAnsi="Times New Roman" w:cs="Times New Roman"/>
          <w:sz w:val="28"/>
          <w:szCs w:val="28"/>
        </w:rPr>
        <w:t xml:space="preserve"> указанной </w:t>
      </w:r>
      <w:proofErr w:type="gramStart"/>
      <w:r w:rsidRPr="00FE13E8">
        <w:rPr>
          <w:rFonts w:ascii="Times New Roman" w:hAnsi="Times New Roman" w:cs="Times New Roman"/>
          <w:sz w:val="28"/>
          <w:szCs w:val="28"/>
        </w:rPr>
        <w:t xml:space="preserve">цели </w:t>
      </w:r>
      <w:r w:rsidR="00CF3755" w:rsidRPr="00FE13E8">
        <w:rPr>
          <w:rFonts w:ascii="Times New Roman" w:hAnsi="Times New Roman" w:cs="Times New Roman"/>
          <w:sz w:val="28"/>
          <w:szCs w:val="28"/>
        </w:rPr>
        <w:t xml:space="preserve"> была</w:t>
      </w:r>
      <w:proofErr w:type="gramEnd"/>
      <w:r w:rsidR="00CF3755" w:rsidRPr="00FE13E8">
        <w:rPr>
          <w:rFonts w:ascii="Times New Roman" w:hAnsi="Times New Roman" w:cs="Times New Roman"/>
          <w:sz w:val="28"/>
          <w:szCs w:val="28"/>
        </w:rPr>
        <w:t xml:space="preserve"> продолжена работа по развитию </w:t>
      </w:r>
      <w:r w:rsidRPr="00FE13E8">
        <w:rPr>
          <w:rFonts w:ascii="Times New Roman" w:hAnsi="Times New Roman" w:cs="Times New Roman"/>
          <w:sz w:val="28"/>
          <w:szCs w:val="28"/>
        </w:rPr>
        <w:t>но</w:t>
      </w:r>
      <w:r w:rsidR="00CF3755" w:rsidRPr="00FE13E8">
        <w:rPr>
          <w:rFonts w:ascii="Times New Roman" w:hAnsi="Times New Roman" w:cs="Times New Roman"/>
          <w:sz w:val="28"/>
          <w:szCs w:val="28"/>
        </w:rPr>
        <w:t>вых  форм социальной поддержки:</w:t>
      </w:r>
    </w:p>
    <w:p w:rsidR="0010468B" w:rsidRPr="00FE13E8" w:rsidRDefault="0010468B" w:rsidP="00CF3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7ED" w:rsidRPr="00FE13E8" w:rsidRDefault="00290760" w:rsidP="0010468B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>л</w:t>
      </w:r>
      <w:r w:rsidR="000601D8" w:rsidRPr="00FE13E8">
        <w:rPr>
          <w:rFonts w:ascii="Times New Roman" w:hAnsi="Times New Roman" w:cs="Times New Roman"/>
          <w:sz w:val="28"/>
          <w:szCs w:val="28"/>
        </w:rPr>
        <w:t>ьготному кредитованию</w:t>
      </w:r>
      <w:r w:rsidR="001561D2" w:rsidRPr="00FE13E8">
        <w:rPr>
          <w:rFonts w:ascii="Times New Roman" w:hAnsi="Times New Roman" w:cs="Times New Roman"/>
          <w:sz w:val="28"/>
          <w:szCs w:val="28"/>
        </w:rPr>
        <w:t xml:space="preserve"> членов профсоюза</w:t>
      </w:r>
      <w:r w:rsidRPr="00FE13E8">
        <w:rPr>
          <w:rFonts w:ascii="Times New Roman" w:hAnsi="Times New Roman" w:cs="Times New Roman"/>
          <w:sz w:val="28"/>
          <w:szCs w:val="28"/>
        </w:rPr>
        <w:t xml:space="preserve"> в рамках деятельности</w:t>
      </w:r>
      <w:r w:rsidR="000601D8" w:rsidRPr="00FE13E8">
        <w:rPr>
          <w:rFonts w:ascii="Times New Roman" w:hAnsi="Times New Roman" w:cs="Times New Roman"/>
          <w:sz w:val="28"/>
          <w:szCs w:val="28"/>
        </w:rPr>
        <w:t xml:space="preserve"> </w:t>
      </w:r>
      <w:r w:rsidR="00E807ED" w:rsidRPr="00FE13E8">
        <w:rPr>
          <w:rFonts w:ascii="Times New Roman" w:hAnsi="Times New Roman" w:cs="Times New Roman"/>
          <w:sz w:val="28"/>
          <w:szCs w:val="28"/>
        </w:rPr>
        <w:t>кредитного потребительс</w:t>
      </w:r>
      <w:r w:rsidR="001561D2" w:rsidRPr="00FE13E8">
        <w:rPr>
          <w:rFonts w:ascii="Times New Roman" w:hAnsi="Times New Roman" w:cs="Times New Roman"/>
          <w:sz w:val="28"/>
          <w:szCs w:val="28"/>
        </w:rPr>
        <w:t>кого кооператива «Доверие»</w:t>
      </w:r>
      <w:r w:rsidR="00E807ED" w:rsidRPr="00FE13E8">
        <w:rPr>
          <w:rFonts w:ascii="Times New Roman" w:hAnsi="Times New Roman" w:cs="Times New Roman"/>
          <w:sz w:val="28"/>
          <w:szCs w:val="28"/>
        </w:rPr>
        <w:t>;</w:t>
      </w:r>
    </w:p>
    <w:p w:rsidR="00E807ED" w:rsidRPr="00FE13E8" w:rsidRDefault="000601D8" w:rsidP="0010468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>санаторно-курортному лечению и оздоровлению</w:t>
      </w:r>
      <w:r w:rsidR="00E807ED" w:rsidRPr="00FE13E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807ED" w:rsidRPr="00FE13E8" w:rsidRDefault="000601D8" w:rsidP="0010468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lastRenderedPageBreak/>
        <w:t>пенсионному обеспечению</w:t>
      </w:r>
      <w:r w:rsidR="00E807ED" w:rsidRPr="00FE13E8">
        <w:rPr>
          <w:rFonts w:ascii="Times New Roman" w:hAnsi="Times New Roman" w:cs="Times New Roman"/>
          <w:sz w:val="28"/>
          <w:szCs w:val="28"/>
        </w:rPr>
        <w:t xml:space="preserve"> работников отрасли.</w:t>
      </w:r>
    </w:p>
    <w:p w:rsidR="00060494" w:rsidRPr="00FE13E8" w:rsidRDefault="00060494" w:rsidP="00F619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8FC" w:rsidRPr="00FE13E8" w:rsidRDefault="002128FC" w:rsidP="00F619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8FC" w:rsidRPr="00FE13E8" w:rsidRDefault="002128FC" w:rsidP="00F619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906" w:rsidRPr="00FE13E8" w:rsidRDefault="00060494" w:rsidP="00F619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3E8">
        <w:rPr>
          <w:rFonts w:ascii="Times New Roman" w:hAnsi="Times New Roman" w:cs="Times New Roman"/>
          <w:b/>
          <w:sz w:val="28"/>
          <w:szCs w:val="28"/>
        </w:rPr>
        <w:t>КПК «Доверие»</w:t>
      </w:r>
    </w:p>
    <w:p w:rsidR="0091374F" w:rsidRPr="00FE13E8" w:rsidRDefault="0091374F" w:rsidP="00913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 </w:t>
      </w:r>
      <w:r w:rsidR="00FD6C08" w:rsidRPr="00FE13E8">
        <w:rPr>
          <w:rFonts w:ascii="Times New Roman" w:hAnsi="Times New Roman" w:cs="Times New Roman"/>
          <w:sz w:val="28"/>
          <w:szCs w:val="28"/>
        </w:rPr>
        <w:t xml:space="preserve">КПК «Доверие» был учрежден Мурманской областной </w:t>
      </w:r>
      <w:proofErr w:type="gramStart"/>
      <w:r w:rsidR="00FD6C08" w:rsidRPr="00FE13E8">
        <w:rPr>
          <w:rFonts w:ascii="Times New Roman" w:hAnsi="Times New Roman" w:cs="Times New Roman"/>
          <w:sz w:val="28"/>
          <w:szCs w:val="28"/>
        </w:rPr>
        <w:t>организацией  Профсоюза</w:t>
      </w:r>
      <w:proofErr w:type="gramEnd"/>
      <w:r w:rsidR="00FD6C08" w:rsidRPr="00FE13E8">
        <w:rPr>
          <w:rFonts w:ascii="Times New Roman" w:hAnsi="Times New Roman" w:cs="Times New Roman"/>
          <w:sz w:val="28"/>
          <w:szCs w:val="28"/>
        </w:rPr>
        <w:t xml:space="preserve"> в 2010 году.</w:t>
      </w:r>
    </w:p>
    <w:p w:rsidR="00FD6C08" w:rsidRPr="00FE13E8" w:rsidRDefault="0091374F" w:rsidP="00913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 </w:t>
      </w:r>
      <w:r w:rsidR="00FD6C08" w:rsidRPr="00FE13E8">
        <w:rPr>
          <w:rFonts w:ascii="Times New Roman" w:hAnsi="Times New Roman" w:cs="Times New Roman"/>
          <w:sz w:val="28"/>
          <w:szCs w:val="28"/>
        </w:rPr>
        <w:t xml:space="preserve">За короткий срок он завоевал доверие пайщиков и </w:t>
      </w:r>
      <w:proofErr w:type="gramStart"/>
      <w:r w:rsidR="00FD6C08" w:rsidRPr="00FE13E8">
        <w:rPr>
          <w:rFonts w:ascii="Times New Roman" w:hAnsi="Times New Roman" w:cs="Times New Roman"/>
          <w:sz w:val="28"/>
          <w:szCs w:val="28"/>
        </w:rPr>
        <w:t>продолжает  активно</w:t>
      </w:r>
      <w:proofErr w:type="gramEnd"/>
      <w:r w:rsidR="00FD6C08" w:rsidRPr="00FE13E8">
        <w:rPr>
          <w:rFonts w:ascii="Times New Roman" w:hAnsi="Times New Roman" w:cs="Times New Roman"/>
          <w:sz w:val="28"/>
          <w:szCs w:val="28"/>
        </w:rPr>
        <w:t xml:space="preserve"> развиваться. </w:t>
      </w:r>
    </w:p>
    <w:p w:rsidR="00FD6C08" w:rsidRPr="00FE13E8" w:rsidRDefault="00FD6C08" w:rsidP="00913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>С 2011</w:t>
      </w:r>
      <w:r w:rsidR="00234D15" w:rsidRPr="00FE13E8">
        <w:rPr>
          <w:rFonts w:ascii="Times New Roman" w:hAnsi="Times New Roman" w:cs="Times New Roman"/>
          <w:sz w:val="28"/>
          <w:szCs w:val="28"/>
        </w:rPr>
        <w:t xml:space="preserve"> </w:t>
      </w:r>
      <w:r w:rsidRPr="00FE13E8">
        <w:rPr>
          <w:rFonts w:ascii="Times New Roman" w:hAnsi="Times New Roman" w:cs="Times New Roman"/>
          <w:sz w:val="28"/>
          <w:szCs w:val="28"/>
        </w:rPr>
        <w:t>года КПК «Доверие» является членом Ассоциации кредитных по</w:t>
      </w:r>
      <w:r w:rsidR="00234D15" w:rsidRPr="00FE13E8">
        <w:rPr>
          <w:rFonts w:ascii="Times New Roman" w:hAnsi="Times New Roman" w:cs="Times New Roman"/>
          <w:sz w:val="28"/>
          <w:szCs w:val="28"/>
        </w:rPr>
        <w:t>требительских кооперативов "Лига</w:t>
      </w:r>
      <w:r w:rsidRPr="00FE13E8">
        <w:rPr>
          <w:rFonts w:ascii="Times New Roman" w:hAnsi="Times New Roman" w:cs="Times New Roman"/>
          <w:sz w:val="28"/>
          <w:szCs w:val="28"/>
        </w:rPr>
        <w:t xml:space="preserve"> поддержки и развития кредитны</w:t>
      </w:r>
      <w:r w:rsidR="004D33B3" w:rsidRPr="00FE13E8">
        <w:rPr>
          <w:rFonts w:ascii="Times New Roman" w:hAnsi="Times New Roman" w:cs="Times New Roman"/>
          <w:sz w:val="28"/>
          <w:szCs w:val="28"/>
        </w:rPr>
        <w:t>х союзов в системе образования</w:t>
      </w:r>
      <w:proofErr w:type="gramStart"/>
      <w:r w:rsidR="004D33B3" w:rsidRPr="00FE13E8">
        <w:rPr>
          <w:rFonts w:ascii="Times New Roman" w:hAnsi="Times New Roman" w:cs="Times New Roman"/>
          <w:sz w:val="28"/>
          <w:szCs w:val="28"/>
        </w:rPr>
        <w:t xml:space="preserve">" </w:t>
      </w:r>
      <w:r w:rsidRPr="00FE13E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FE13E8">
        <w:rPr>
          <w:rFonts w:ascii="Times New Roman" w:hAnsi="Times New Roman" w:cs="Times New Roman"/>
          <w:sz w:val="28"/>
          <w:szCs w:val="28"/>
        </w:rPr>
        <w:t xml:space="preserve"> саморегулируемой </w:t>
      </w:r>
      <w:r w:rsidR="004D33B3" w:rsidRPr="00FE13E8">
        <w:rPr>
          <w:rFonts w:ascii="Times New Roman" w:hAnsi="Times New Roman" w:cs="Times New Roman"/>
          <w:sz w:val="28"/>
          <w:szCs w:val="28"/>
        </w:rPr>
        <w:t xml:space="preserve"> </w:t>
      </w:r>
      <w:r w:rsidRPr="00FE13E8">
        <w:rPr>
          <w:rFonts w:ascii="Times New Roman" w:hAnsi="Times New Roman" w:cs="Times New Roman"/>
          <w:sz w:val="28"/>
          <w:szCs w:val="28"/>
        </w:rPr>
        <w:t xml:space="preserve">организации кредитных потребительских кооперативов «Кооперативные Финансы». </w:t>
      </w:r>
    </w:p>
    <w:p w:rsidR="002128FC" w:rsidRPr="00FE13E8" w:rsidRDefault="004D33B3" w:rsidP="00913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</w:t>
      </w:r>
      <w:r w:rsidR="00FD6C08" w:rsidRPr="00FE13E8">
        <w:rPr>
          <w:rFonts w:ascii="Times New Roman" w:hAnsi="Times New Roman" w:cs="Times New Roman"/>
          <w:sz w:val="28"/>
          <w:szCs w:val="28"/>
        </w:rPr>
        <w:t>Кредитный кооператив «Доверие» добросовестно исполняет требования законодательства.</w:t>
      </w:r>
    </w:p>
    <w:p w:rsidR="00F61906" w:rsidRPr="00FE13E8" w:rsidRDefault="005116F9" w:rsidP="00913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F61906" w:rsidRPr="00FE13E8">
        <w:rPr>
          <w:rFonts w:ascii="Times New Roman" w:hAnsi="Times New Roman" w:cs="Times New Roman"/>
          <w:sz w:val="28"/>
          <w:szCs w:val="28"/>
        </w:rPr>
        <w:t>На  01</w:t>
      </w:r>
      <w:proofErr w:type="gramEnd"/>
      <w:r w:rsidR="00F61906" w:rsidRPr="00FE13E8">
        <w:rPr>
          <w:rFonts w:ascii="Times New Roman" w:hAnsi="Times New Roman" w:cs="Times New Roman"/>
          <w:sz w:val="28"/>
          <w:szCs w:val="28"/>
        </w:rPr>
        <w:t xml:space="preserve">  января </w:t>
      </w:r>
      <w:r w:rsidR="00760A1E" w:rsidRPr="00FE13E8">
        <w:rPr>
          <w:rFonts w:ascii="Times New Roman" w:hAnsi="Times New Roman" w:cs="Times New Roman"/>
          <w:sz w:val="28"/>
          <w:szCs w:val="28"/>
        </w:rPr>
        <w:t xml:space="preserve"> 2017</w:t>
      </w:r>
      <w:r w:rsidR="00F61906" w:rsidRPr="00FE13E8">
        <w:rPr>
          <w:rFonts w:ascii="Times New Roman" w:hAnsi="Times New Roman" w:cs="Times New Roman"/>
          <w:sz w:val="28"/>
          <w:szCs w:val="28"/>
        </w:rPr>
        <w:t xml:space="preserve">  года  численность  членов-пайщиков  Кредитного </w:t>
      </w:r>
    </w:p>
    <w:p w:rsidR="00F61906" w:rsidRPr="00FE13E8" w:rsidRDefault="00F61906" w:rsidP="00913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13E8">
        <w:rPr>
          <w:rFonts w:ascii="Times New Roman" w:hAnsi="Times New Roman" w:cs="Times New Roman"/>
          <w:sz w:val="28"/>
          <w:szCs w:val="28"/>
        </w:rPr>
        <w:t>потребительск</w:t>
      </w:r>
      <w:r w:rsidR="00B35CC7" w:rsidRPr="00FE13E8">
        <w:rPr>
          <w:rFonts w:ascii="Times New Roman" w:hAnsi="Times New Roman" w:cs="Times New Roman"/>
          <w:sz w:val="28"/>
          <w:szCs w:val="28"/>
        </w:rPr>
        <w:t xml:space="preserve">ого  </w:t>
      </w:r>
      <w:proofErr w:type="spellStart"/>
      <w:r w:rsidR="00B35CC7" w:rsidRPr="00FE13E8">
        <w:rPr>
          <w:rFonts w:ascii="Times New Roman" w:hAnsi="Times New Roman" w:cs="Times New Roman"/>
          <w:sz w:val="28"/>
          <w:szCs w:val="28"/>
        </w:rPr>
        <w:t>кооператива</w:t>
      </w:r>
      <w:proofErr w:type="gramEnd"/>
      <w:r w:rsidRPr="00FE13E8">
        <w:rPr>
          <w:rFonts w:ascii="Times New Roman" w:hAnsi="Times New Roman" w:cs="Times New Roman"/>
          <w:sz w:val="28"/>
          <w:szCs w:val="28"/>
        </w:rPr>
        <w:t>«Доверие</w:t>
      </w:r>
      <w:proofErr w:type="spellEnd"/>
      <w:r w:rsidRPr="00FE13E8">
        <w:rPr>
          <w:rFonts w:ascii="Times New Roman" w:hAnsi="Times New Roman" w:cs="Times New Roman"/>
          <w:sz w:val="28"/>
          <w:szCs w:val="28"/>
        </w:rPr>
        <w:t xml:space="preserve">»  составила </w:t>
      </w:r>
      <w:r w:rsidR="00B35CC7" w:rsidRPr="00FE13E8">
        <w:rPr>
          <w:rFonts w:ascii="Times New Roman" w:hAnsi="Times New Roman" w:cs="Times New Roman"/>
          <w:sz w:val="28"/>
          <w:szCs w:val="28"/>
        </w:rPr>
        <w:t xml:space="preserve"> </w:t>
      </w:r>
      <w:r w:rsidR="00DD79DA" w:rsidRPr="00FE13E8">
        <w:rPr>
          <w:rFonts w:ascii="Times New Roman" w:eastAsia="Calibri" w:hAnsi="Times New Roman" w:cs="Times New Roman"/>
          <w:sz w:val="28"/>
          <w:szCs w:val="28"/>
        </w:rPr>
        <w:t>189</w:t>
      </w:r>
      <w:r w:rsidR="00DD79DA" w:rsidRPr="00FE13E8">
        <w:rPr>
          <w:rFonts w:ascii="Times New Roman" w:hAnsi="Times New Roman" w:cs="Times New Roman"/>
          <w:sz w:val="28"/>
          <w:szCs w:val="28"/>
        </w:rPr>
        <w:t xml:space="preserve"> </w:t>
      </w:r>
      <w:r w:rsidR="00B35CC7" w:rsidRPr="00FE13E8">
        <w:rPr>
          <w:rFonts w:ascii="Times New Roman" w:hAnsi="Times New Roman" w:cs="Times New Roman"/>
          <w:sz w:val="28"/>
          <w:szCs w:val="28"/>
        </w:rPr>
        <w:t>человек</w:t>
      </w:r>
      <w:r w:rsidRPr="00FE13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5F81" w:rsidRPr="00FE13E8" w:rsidRDefault="00525F81" w:rsidP="0091374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  </w:t>
      </w:r>
      <w:r w:rsidR="006F69E2" w:rsidRPr="00FE13E8">
        <w:rPr>
          <w:rFonts w:ascii="Times New Roman" w:hAnsi="Times New Roman" w:cs="Times New Roman"/>
          <w:sz w:val="28"/>
          <w:szCs w:val="28"/>
        </w:rPr>
        <w:t>В 2017</w:t>
      </w:r>
      <w:r w:rsidR="00510237" w:rsidRPr="00FE13E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00E60" w:rsidRPr="00FE13E8">
        <w:rPr>
          <w:rFonts w:ascii="Times New Roman" w:hAnsi="Times New Roman" w:cs="Times New Roman"/>
          <w:sz w:val="28"/>
          <w:szCs w:val="28"/>
        </w:rPr>
        <w:t xml:space="preserve">членам </w:t>
      </w:r>
      <w:proofErr w:type="gramStart"/>
      <w:r w:rsidR="00D00E60" w:rsidRPr="00FE13E8">
        <w:rPr>
          <w:rFonts w:ascii="Times New Roman" w:hAnsi="Times New Roman" w:cs="Times New Roman"/>
          <w:sz w:val="28"/>
          <w:szCs w:val="28"/>
        </w:rPr>
        <w:t xml:space="preserve">профсоюза </w:t>
      </w:r>
      <w:r w:rsidR="00873FA6" w:rsidRPr="00FE13E8">
        <w:rPr>
          <w:rFonts w:ascii="Times New Roman" w:hAnsi="Times New Roman" w:cs="Times New Roman"/>
          <w:sz w:val="28"/>
          <w:szCs w:val="28"/>
        </w:rPr>
        <w:t xml:space="preserve"> </w:t>
      </w:r>
      <w:r w:rsidR="0095070C" w:rsidRPr="00FE13E8">
        <w:rPr>
          <w:rFonts w:ascii="Times New Roman" w:hAnsi="Times New Roman" w:cs="Times New Roman"/>
          <w:sz w:val="28"/>
          <w:szCs w:val="28"/>
        </w:rPr>
        <w:t>выдано</w:t>
      </w:r>
      <w:proofErr w:type="gramEnd"/>
      <w:r w:rsidR="0095070C" w:rsidRPr="00FE13E8">
        <w:rPr>
          <w:rFonts w:ascii="Times New Roman" w:hAnsi="Times New Roman" w:cs="Times New Roman"/>
          <w:sz w:val="28"/>
          <w:szCs w:val="28"/>
        </w:rPr>
        <w:t xml:space="preserve"> </w:t>
      </w:r>
      <w:r w:rsidR="00762DF2" w:rsidRPr="00FE13E8">
        <w:rPr>
          <w:rFonts w:ascii="Times New Roman" w:hAnsi="Times New Roman" w:cs="Times New Roman"/>
          <w:sz w:val="28"/>
          <w:szCs w:val="28"/>
        </w:rPr>
        <w:t xml:space="preserve"> </w:t>
      </w:r>
      <w:r w:rsidR="0095070C" w:rsidRPr="00FE13E8">
        <w:rPr>
          <w:rFonts w:ascii="Times New Roman" w:eastAsia="Calibri" w:hAnsi="Times New Roman" w:cs="Times New Roman"/>
          <w:sz w:val="28"/>
          <w:szCs w:val="28"/>
        </w:rPr>
        <w:t>28</w:t>
      </w:r>
      <w:r w:rsidR="0095070C" w:rsidRPr="00FE13E8">
        <w:rPr>
          <w:rFonts w:ascii="Times New Roman" w:hAnsi="Times New Roman" w:cs="Times New Roman"/>
          <w:sz w:val="28"/>
          <w:szCs w:val="28"/>
        </w:rPr>
        <w:t xml:space="preserve"> займов</w:t>
      </w:r>
      <w:r w:rsidRPr="00FE13E8">
        <w:rPr>
          <w:rFonts w:ascii="Times New Roman" w:hAnsi="Times New Roman" w:cs="Times New Roman"/>
          <w:sz w:val="28"/>
          <w:szCs w:val="28"/>
        </w:rPr>
        <w:t xml:space="preserve"> на сумму</w:t>
      </w:r>
      <w:r w:rsidR="00806073" w:rsidRPr="00FE13E8">
        <w:rPr>
          <w:rFonts w:ascii="Times New Roman" w:hAnsi="Times New Roman" w:cs="Times New Roman"/>
          <w:sz w:val="28"/>
          <w:szCs w:val="28"/>
        </w:rPr>
        <w:t xml:space="preserve"> </w:t>
      </w:r>
      <w:r w:rsidR="00684659" w:rsidRPr="00FE13E8">
        <w:rPr>
          <w:rFonts w:ascii="Times New Roman" w:eastAsia="Calibri" w:hAnsi="Times New Roman" w:cs="Times New Roman"/>
          <w:sz w:val="28"/>
          <w:szCs w:val="28"/>
        </w:rPr>
        <w:t>2</w:t>
      </w:r>
      <w:r w:rsidR="008E2D18" w:rsidRPr="00FE13E8">
        <w:rPr>
          <w:rFonts w:ascii="Times New Roman" w:hAnsi="Times New Roman" w:cs="Times New Roman"/>
          <w:sz w:val="28"/>
          <w:szCs w:val="28"/>
        </w:rPr>
        <w:t xml:space="preserve"> миллиона </w:t>
      </w:r>
      <w:r w:rsidR="00E25B77">
        <w:rPr>
          <w:rFonts w:ascii="Times New Roman" w:eastAsia="Calibri" w:hAnsi="Times New Roman" w:cs="Times New Roman"/>
          <w:sz w:val="28"/>
          <w:szCs w:val="28"/>
        </w:rPr>
        <w:t>96</w:t>
      </w:r>
      <w:r w:rsidR="00684659" w:rsidRPr="00FE13E8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="008E2D18" w:rsidRPr="00FE13E8">
        <w:rPr>
          <w:rFonts w:ascii="Times New Roman" w:hAnsi="Times New Roman" w:cs="Times New Roman"/>
          <w:sz w:val="28"/>
          <w:szCs w:val="28"/>
        </w:rPr>
        <w:t xml:space="preserve">тысяч </w:t>
      </w:r>
      <w:r w:rsidR="00806073" w:rsidRPr="00FE13E8">
        <w:rPr>
          <w:rFonts w:ascii="Times New Roman" w:hAnsi="Times New Roman" w:cs="Times New Roman"/>
          <w:sz w:val="28"/>
          <w:szCs w:val="28"/>
        </w:rPr>
        <w:t xml:space="preserve">рублей. </w:t>
      </w:r>
      <w:r w:rsidR="004D7511" w:rsidRPr="00FE13E8">
        <w:rPr>
          <w:rFonts w:ascii="Times New Roman" w:hAnsi="Times New Roman" w:cs="Times New Roman"/>
          <w:sz w:val="28"/>
          <w:szCs w:val="28"/>
        </w:rPr>
        <w:t xml:space="preserve">Средняя величина </w:t>
      </w:r>
      <w:r w:rsidR="00F61906" w:rsidRPr="00FE13E8">
        <w:rPr>
          <w:rFonts w:ascii="Times New Roman" w:hAnsi="Times New Roman" w:cs="Times New Roman"/>
          <w:sz w:val="28"/>
          <w:szCs w:val="28"/>
        </w:rPr>
        <w:t xml:space="preserve">займа </w:t>
      </w:r>
      <w:r w:rsidR="004D7511" w:rsidRPr="00FE13E8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FB6E7C">
        <w:rPr>
          <w:rFonts w:ascii="Times New Roman" w:eastAsia="Calibri" w:hAnsi="Times New Roman" w:cs="Times New Roman"/>
          <w:sz w:val="28"/>
          <w:szCs w:val="28"/>
        </w:rPr>
        <w:t>106</w:t>
      </w:r>
      <w:bookmarkStart w:id="0" w:name="_GoBack"/>
      <w:bookmarkEnd w:id="0"/>
      <w:r w:rsidR="00806073" w:rsidRPr="00FE13E8">
        <w:rPr>
          <w:rFonts w:ascii="Times New Roman" w:hAnsi="Times New Roman" w:cs="Times New Roman"/>
          <w:sz w:val="28"/>
          <w:szCs w:val="28"/>
        </w:rPr>
        <w:t xml:space="preserve"> </w:t>
      </w:r>
      <w:r w:rsidR="008E2D18" w:rsidRPr="00FE13E8">
        <w:rPr>
          <w:rFonts w:ascii="Times New Roman" w:hAnsi="Times New Roman" w:cs="Times New Roman"/>
          <w:sz w:val="28"/>
          <w:szCs w:val="28"/>
        </w:rPr>
        <w:t>тысяч</w:t>
      </w:r>
      <w:r w:rsidR="00806073" w:rsidRPr="00FE13E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1374F" w:rsidRPr="00FE13E8" w:rsidRDefault="0091374F" w:rsidP="009137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357" w:rsidRPr="00FE13E8" w:rsidRDefault="00060494" w:rsidP="009137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3E8">
        <w:rPr>
          <w:rFonts w:ascii="Times New Roman" w:hAnsi="Times New Roman" w:cs="Times New Roman"/>
          <w:b/>
          <w:sz w:val="28"/>
          <w:szCs w:val="28"/>
        </w:rPr>
        <w:t>Пенсионное обеспечение.</w:t>
      </w:r>
    </w:p>
    <w:p w:rsidR="0091374F" w:rsidRPr="00FE13E8" w:rsidRDefault="0091374F" w:rsidP="009137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680" w:rsidRPr="00FE13E8" w:rsidRDefault="00281680" w:rsidP="0091374F">
      <w:pPr>
        <w:pStyle w:val="ad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E13E8">
        <w:rPr>
          <w:rFonts w:ascii="Times New Roman" w:hAnsi="Times New Roman"/>
          <w:color w:val="auto"/>
          <w:sz w:val="28"/>
          <w:szCs w:val="28"/>
        </w:rPr>
        <w:t xml:space="preserve">Возможностью повысить свою </w:t>
      </w:r>
      <w:r w:rsidR="00991658" w:rsidRPr="00FE13E8">
        <w:rPr>
          <w:rFonts w:ascii="Times New Roman" w:hAnsi="Times New Roman"/>
          <w:color w:val="auto"/>
          <w:sz w:val="28"/>
          <w:szCs w:val="28"/>
        </w:rPr>
        <w:t xml:space="preserve">накопительную </w:t>
      </w:r>
      <w:r w:rsidRPr="00FE13E8">
        <w:rPr>
          <w:rFonts w:ascii="Times New Roman" w:hAnsi="Times New Roman"/>
          <w:color w:val="auto"/>
          <w:sz w:val="28"/>
          <w:szCs w:val="28"/>
        </w:rPr>
        <w:t>пенсию через</w:t>
      </w:r>
      <w:r w:rsidRPr="00FE13E8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FE13E8">
        <w:rPr>
          <w:rFonts w:ascii="Times New Roman" w:hAnsi="Times New Roman"/>
          <w:color w:val="auto"/>
          <w:sz w:val="28"/>
          <w:szCs w:val="28"/>
        </w:rPr>
        <w:t xml:space="preserve">негосударственный пенсионный фонд </w:t>
      </w:r>
      <w:r w:rsidR="00A716C4" w:rsidRPr="00FE13E8">
        <w:rPr>
          <w:rFonts w:ascii="Times New Roman" w:hAnsi="Times New Roman"/>
          <w:color w:val="auto"/>
          <w:sz w:val="28"/>
          <w:szCs w:val="28"/>
        </w:rPr>
        <w:t xml:space="preserve">АО </w:t>
      </w:r>
      <w:r w:rsidRPr="00FE13E8">
        <w:rPr>
          <w:rFonts w:ascii="Times New Roman" w:hAnsi="Times New Roman"/>
          <w:color w:val="auto"/>
          <w:sz w:val="28"/>
          <w:szCs w:val="28"/>
        </w:rPr>
        <w:t>"САФМАР"</w:t>
      </w:r>
      <w:r w:rsidR="00991658" w:rsidRPr="00FE13E8">
        <w:rPr>
          <w:rFonts w:ascii="Times New Roman" w:hAnsi="Times New Roman"/>
          <w:color w:val="auto"/>
          <w:sz w:val="28"/>
          <w:szCs w:val="28"/>
        </w:rPr>
        <w:t xml:space="preserve">, в который </w:t>
      </w:r>
      <w:proofErr w:type="gramStart"/>
      <w:r w:rsidR="00991658" w:rsidRPr="00FE13E8">
        <w:rPr>
          <w:rFonts w:ascii="Times New Roman" w:hAnsi="Times New Roman"/>
          <w:color w:val="auto"/>
          <w:sz w:val="28"/>
          <w:szCs w:val="28"/>
        </w:rPr>
        <w:t xml:space="preserve">входит </w:t>
      </w:r>
      <w:r w:rsidRPr="00FE13E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116F9" w:rsidRPr="00FE13E8">
        <w:rPr>
          <w:rFonts w:ascii="Times New Roman" w:hAnsi="Times New Roman"/>
          <w:color w:val="auto"/>
          <w:sz w:val="28"/>
          <w:szCs w:val="28"/>
        </w:rPr>
        <w:t>его</w:t>
      </w:r>
      <w:proofErr w:type="gramEnd"/>
      <w:r w:rsidR="005116F9" w:rsidRPr="00FE13E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E13E8">
        <w:rPr>
          <w:rFonts w:ascii="Times New Roman" w:hAnsi="Times New Roman"/>
          <w:color w:val="auto"/>
          <w:sz w:val="28"/>
          <w:szCs w:val="28"/>
        </w:rPr>
        <w:t xml:space="preserve">филиал </w:t>
      </w:r>
      <w:r w:rsidR="00991658" w:rsidRPr="00FE13E8">
        <w:rPr>
          <w:rFonts w:ascii="Times New Roman" w:hAnsi="Times New Roman"/>
          <w:color w:val="auto"/>
          <w:sz w:val="28"/>
          <w:szCs w:val="28"/>
        </w:rPr>
        <w:t xml:space="preserve"> НПФ </w:t>
      </w:r>
      <w:r w:rsidRPr="00FE13E8">
        <w:rPr>
          <w:rFonts w:ascii="Times New Roman" w:hAnsi="Times New Roman"/>
          <w:color w:val="auto"/>
          <w:sz w:val="28"/>
          <w:szCs w:val="28"/>
        </w:rPr>
        <w:t xml:space="preserve">«Образование и наука» пользуются </w:t>
      </w:r>
      <w:r w:rsidR="00991658" w:rsidRPr="00FE13E8">
        <w:rPr>
          <w:rFonts w:ascii="Times New Roman" w:eastAsia="Calibri" w:hAnsi="Times New Roman"/>
          <w:color w:val="auto"/>
          <w:sz w:val="28"/>
          <w:szCs w:val="28"/>
        </w:rPr>
        <w:t xml:space="preserve">2232 </w:t>
      </w:r>
      <w:r w:rsidR="00991658" w:rsidRPr="00FE13E8">
        <w:rPr>
          <w:rFonts w:ascii="Times New Roman" w:hAnsi="Times New Roman"/>
          <w:color w:val="auto"/>
          <w:sz w:val="28"/>
          <w:szCs w:val="28"/>
        </w:rPr>
        <w:t>члена</w:t>
      </w:r>
      <w:r w:rsidRPr="00FE13E8">
        <w:rPr>
          <w:rFonts w:ascii="Times New Roman" w:hAnsi="Times New Roman"/>
          <w:color w:val="auto"/>
          <w:sz w:val="28"/>
          <w:szCs w:val="28"/>
        </w:rPr>
        <w:t xml:space="preserve"> П</w:t>
      </w:r>
      <w:r w:rsidR="00991658" w:rsidRPr="00FE13E8">
        <w:rPr>
          <w:rFonts w:ascii="Times New Roman" w:hAnsi="Times New Roman"/>
          <w:color w:val="auto"/>
          <w:sz w:val="28"/>
          <w:szCs w:val="28"/>
        </w:rPr>
        <w:t>рофсоюза.</w:t>
      </w:r>
    </w:p>
    <w:p w:rsidR="00A716C4" w:rsidRPr="00FE13E8" w:rsidRDefault="002D6583" w:rsidP="00913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E13E8">
        <w:rPr>
          <w:rFonts w:ascii="Times New Roman" w:hAnsi="Times New Roman" w:cs="Times New Roman"/>
          <w:sz w:val="28"/>
          <w:szCs w:val="28"/>
        </w:rPr>
        <w:t xml:space="preserve">В течение 2017 </w:t>
      </w:r>
      <w:proofErr w:type="gramStart"/>
      <w:r w:rsidRPr="00FE13E8">
        <w:rPr>
          <w:rFonts w:ascii="Times New Roman" w:hAnsi="Times New Roman" w:cs="Times New Roman"/>
          <w:sz w:val="28"/>
          <w:szCs w:val="28"/>
        </w:rPr>
        <w:t xml:space="preserve">года  </w:t>
      </w:r>
      <w:r w:rsidR="00AA3462" w:rsidRPr="00FE13E8">
        <w:rPr>
          <w:rFonts w:ascii="Times New Roman" w:hAnsi="Times New Roman" w:cs="Times New Roman"/>
          <w:sz w:val="28"/>
          <w:szCs w:val="28"/>
        </w:rPr>
        <w:t>областным</w:t>
      </w:r>
      <w:proofErr w:type="gramEnd"/>
      <w:r w:rsidRPr="00FE13E8">
        <w:rPr>
          <w:rFonts w:ascii="Times New Roman" w:hAnsi="Times New Roman" w:cs="Times New Roman"/>
          <w:sz w:val="28"/>
          <w:szCs w:val="28"/>
        </w:rPr>
        <w:t xml:space="preserve"> комитетом</w:t>
      </w:r>
      <w:r w:rsidR="00996934" w:rsidRPr="00FE13E8">
        <w:rPr>
          <w:rFonts w:ascii="Times New Roman" w:hAnsi="Times New Roman" w:cs="Times New Roman"/>
          <w:sz w:val="28"/>
          <w:szCs w:val="28"/>
        </w:rPr>
        <w:t xml:space="preserve"> </w:t>
      </w:r>
      <w:r w:rsidR="008063BB" w:rsidRPr="00FE13E8">
        <w:rPr>
          <w:rFonts w:ascii="Times New Roman" w:hAnsi="Times New Roman" w:cs="Times New Roman"/>
          <w:sz w:val="28"/>
          <w:szCs w:val="28"/>
        </w:rPr>
        <w:t xml:space="preserve">при участии </w:t>
      </w:r>
      <w:r w:rsidR="00996934" w:rsidRPr="00FE13E8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8063BB" w:rsidRPr="00FE13E8">
        <w:rPr>
          <w:rFonts w:ascii="Times New Roman" w:hAnsi="Times New Roman" w:cs="Times New Roman"/>
          <w:sz w:val="28"/>
          <w:szCs w:val="28"/>
        </w:rPr>
        <w:t>предста</w:t>
      </w:r>
      <w:r w:rsidR="00996934" w:rsidRPr="00FE13E8">
        <w:rPr>
          <w:rFonts w:ascii="Times New Roman" w:hAnsi="Times New Roman" w:cs="Times New Roman"/>
          <w:sz w:val="28"/>
          <w:szCs w:val="28"/>
        </w:rPr>
        <w:t>вителя</w:t>
      </w:r>
      <w:r w:rsidR="000B1212" w:rsidRPr="00FE13E8">
        <w:rPr>
          <w:rFonts w:ascii="Times New Roman" w:hAnsi="Times New Roman" w:cs="Times New Roman"/>
          <w:sz w:val="28"/>
          <w:szCs w:val="28"/>
        </w:rPr>
        <w:t xml:space="preserve">, экономиста МОО Профсоюза </w:t>
      </w:r>
      <w:r w:rsidR="00100EBE" w:rsidRPr="00FE13E8">
        <w:rPr>
          <w:rFonts w:ascii="Times New Roman" w:hAnsi="Times New Roman" w:cs="Times New Roman"/>
          <w:sz w:val="28"/>
          <w:szCs w:val="28"/>
        </w:rPr>
        <w:t>Н.П.</w:t>
      </w:r>
      <w:r w:rsidR="005116F9" w:rsidRPr="00FE1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0EBE" w:rsidRPr="00FE13E8">
        <w:rPr>
          <w:rFonts w:ascii="Times New Roman" w:hAnsi="Times New Roman" w:cs="Times New Roman"/>
          <w:sz w:val="28"/>
          <w:szCs w:val="28"/>
        </w:rPr>
        <w:t>Меркушова</w:t>
      </w:r>
      <w:proofErr w:type="spellEnd"/>
      <w:r w:rsidR="00100EBE" w:rsidRPr="00FE13E8">
        <w:rPr>
          <w:rFonts w:ascii="Times New Roman" w:hAnsi="Times New Roman" w:cs="Times New Roman"/>
          <w:sz w:val="28"/>
          <w:szCs w:val="28"/>
        </w:rPr>
        <w:t xml:space="preserve"> </w:t>
      </w:r>
      <w:r w:rsidRPr="00FE13E8">
        <w:rPr>
          <w:rFonts w:ascii="Times New Roman" w:hAnsi="Times New Roman" w:cs="Times New Roman"/>
          <w:sz w:val="28"/>
          <w:szCs w:val="28"/>
        </w:rPr>
        <w:t>пров</w:t>
      </w:r>
      <w:r w:rsidR="00AA3462" w:rsidRPr="00FE13E8">
        <w:rPr>
          <w:rFonts w:ascii="Times New Roman" w:hAnsi="Times New Roman" w:cs="Times New Roman"/>
          <w:sz w:val="28"/>
          <w:szCs w:val="28"/>
        </w:rPr>
        <w:t>едено</w:t>
      </w:r>
      <w:r w:rsidRPr="00FE13E8">
        <w:rPr>
          <w:rFonts w:ascii="Times New Roman" w:hAnsi="Times New Roman" w:cs="Times New Roman"/>
          <w:sz w:val="28"/>
          <w:szCs w:val="28"/>
        </w:rPr>
        <w:t xml:space="preserve"> </w:t>
      </w:r>
      <w:r w:rsidR="00AA3462" w:rsidRPr="00FE13E8">
        <w:rPr>
          <w:rFonts w:ascii="Times New Roman" w:hAnsi="Times New Roman" w:cs="Times New Roman"/>
          <w:sz w:val="28"/>
          <w:szCs w:val="28"/>
        </w:rPr>
        <w:t xml:space="preserve">67 мероприятий </w:t>
      </w:r>
      <w:r w:rsidR="00AA3462" w:rsidRPr="00FE13E8">
        <w:rPr>
          <w:rFonts w:ascii="Times New Roman" w:eastAsia="Calibri" w:hAnsi="Times New Roman" w:cs="Times New Roman"/>
          <w:sz w:val="28"/>
          <w:szCs w:val="28"/>
        </w:rPr>
        <w:t>информационно-разъяснительного характера</w:t>
      </w:r>
      <w:r w:rsidR="00AD33E1" w:rsidRPr="00FE13E8">
        <w:rPr>
          <w:rFonts w:ascii="Times New Roman" w:eastAsia="Calibri" w:hAnsi="Times New Roman" w:cs="Times New Roman"/>
          <w:sz w:val="28"/>
          <w:szCs w:val="28"/>
        </w:rPr>
        <w:t xml:space="preserve"> по во</w:t>
      </w:r>
      <w:r w:rsidR="00AA3462" w:rsidRPr="00FE13E8">
        <w:rPr>
          <w:rFonts w:ascii="Times New Roman" w:eastAsia="Calibri" w:hAnsi="Times New Roman" w:cs="Times New Roman"/>
          <w:sz w:val="28"/>
          <w:szCs w:val="28"/>
        </w:rPr>
        <w:t>просам пенсионного обеспечения</w:t>
      </w:r>
      <w:r w:rsidR="00A716C4" w:rsidRPr="00FE13E8">
        <w:rPr>
          <w:rFonts w:ascii="Times New Roman" w:eastAsia="Calibri" w:hAnsi="Times New Roman" w:cs="Times New Roman"/>
          <w:sz w:val="28"/>
          <w:szCs w:val="28"/>
        </w:rPr>
        <w:t xml:space="preserve">, в том числе изменениям </w:t>
      </w:r>
      <w:r w:rsidR="00C72CEE" w:rsidRPr="00FE13E8">
        <w:rPr>
          <w:rFonts w:ascii="Times New Roman" w:hAnsi="Times New Roman" w:cs="Times New Roman"/>
          <w:sz w:val="28"/>
          <w:szCs w:val="28"/>
        </w:rPr>
        <w:t>пенсионного законодательства, проводимой рефо</w:t>
      </w:r>
      <w:r w:rsidR="00536267" w:rsidRPr="00FE13E8">
        <w:rPr>
          <w:rFonts w:ascii="Times New Roman" w:hAnsi="Times New Roman" w:cs="Times New Roman"/>
          <w:sz w:val="28"/>
          <w:szCs w:val="28"/>
        </w:rPr>
        <w:t>рмы, возможностям  формирования</w:t>
      </w:r>
      <w:r w:rsidR="00C72CEE" w:rsidRPr="00FE13E8">
        <w:rPr>
          <w:rFonts w:ascii="Times New Roman" w:hAnsi="Times New Roman" w:cs="Times New Roman"/>
          <w:sz w:val="28"/>
          <w:szCs w:val="28"/>
        </w:rPr>
        <w:t xml:space="preserve"> дополнительной пенсии и увеличения накопительной части пенсии через прог</w:t>
      </w:r>
      <w:r w:rsidR="00BE4003" w:rsidRPr="00FE13E8">
        <w:rPr>
          <w:rFonts w:ascii="Times New Roman" w:hAnsi="Times New Roman" w:cs="Times New Roman"/>
          <w:sz w:val="28"/>
          <w:szCs w:val="28"/>
        </w:rPr>
        <w:t>раммы</w:t>
      </w:r>
      <w:r w:rsidR="00A716C4" w:rsidRPr="00FE13E8">
        <w:rPr>
          <w:rFonts w:ascii="Times New Roman" w:hAnsi="Times New Roman" w:cs="Times New Roman"/>
          <w:sz w:val="28"/>
          <w:szCs w:val="28"/>
        </w:rPr>
        <w:t xml:space="preserve"> НПФ АО "САФМАР".</w:t>
      </w:r>
    </w:p>
    <w:p w:rsidR="00620D86" w:rsidRPr="00FE13E8" w:rsidRDefault="00620D86" w:rsidP="00913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  Решением Исполкома Профсоюза от 05.10.2017 года председатель областной организации Профсоюза Е.И. </w:t>
      </w:r>
      <w:proofErr w:type="spellStart"/>
      <w:proofErr w:type="gramStart"/>
      <w:r w:rsidRPr="00FE13E8">
        <w:rPr>
          <w:rFonts w:ascii="Times New Roman" w:hAnsi="Times New Roman" w:cs="Times New Roman"/>
          <w:sz w:val="28"/>
          <w:szCs w:val="28"/>
        </w:rPr>
        <w:t>Меркушова</w:t>
      </w:r>
      <w:proofErr w:type="spellEnd"/>
      <w:r w:rsidRPr="00FE13E8">
        <w:rPr>
          <w:rFonts w:ascii="Times New Roman" w:hAnsi="Times New Roman" w:cs="Times New Roman"/>
          <w:sz w:val="28"/>
          <w:szCs w:val="28"/>
        </w:rPr>
        <w:t xml:space="preserve">  была</w:t>
      </w:r>
      <w:proofErr w:type="gramEnd"/>
      <w:r w:rsidRPr="00FE13E8">
        <w:rPr>
          <w:rFonts w:ascii="Times New Roman" w:hAnsi="Times New Roman" w:cs="Times New Roman"/>
          <w:sz w:val="28"/>
          <w:szCs w:val="28"/>
        </w:rPr>
        <w:t xml:space="preserve"> награждена Почетной Грамотой Профсоюза за 2 место в номинации "Пенсионное обеспечение"  по итогам  Всероссийского  смотра-конкурса "Профсоюзная организация высокой  социальной эффективности"</w:t>
      </w:r>
      <w:r w:rsidR="000B1212" w:rsidRPr="00FE13E8">
        <w:rPr>
          <w:rFonts w:ascii="Times New Roman" w:hAnsi="Times New Roman" w:cs="Times New Roman"/>
          <w:sz w:val="28"/>
          <w:szCs w:val="28"/>
        </w:rPr>
        <w:t>.</w:t>
      </w:r>
    </w:p>
    <w:p w:rsidR="00A23D6E" w:rsidRPr="00FE13E8" w:rsidRDefault="00A23D6E" w:rsidP="009137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374F" w:rsidRPr="00FE13E8" w:rsidRDefault="00484039" w:rsidP="009137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3E8">
        <w:rPr>
          <w:rFonts w:ascii="Times New Roman" w:hAnsi="Times New Roman" w:cs="Times New Roman"/>
          <w:b/>
          <w:sz w:val="28"/>
          <w:szCs w:val="28"/>
        </w:rPr>
        <w:t>Санаторно-курортное лечение, оздоровление, отдых.</w:t>
      </w:r>
    </w:p>
    <w:p w:rsidR="00A23D6E" w:rsidRPr="00FE13E8" w:rsidRDefault="00A23D6E" w:rsidP="009137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6E6" w:rsidRPr="00FE13E8" w:rsidRDefault="003B4F29" w:rsidP="009137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3E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A1C35" w:rsidRPr="00FE13E8">
        <w:rPr>
          <w:rFonts w:ascii="Times New Roman" w:hAnsi="Times New Roman" w:cs="Times New Roman"/>
          <w:sz w:val="28"/>
          <w:szCs w:val="28"/>
        </w:rPr>
        <w:t xml:space="preserve">Исключительно важной для работников образования, проживающих в условиях Заполярья, является возможность оздоровления в благоприятных климатических условиях южных районов России. </w:t>
      </w:r>
      <w:r w:rsidR="008E1FBB" w:rsidRPr="00FE13E8">
        <w:rPr>
          <w:rFonts w:ascii="Times New Roman" w:hAnsi="Times New Roman" w:cs="Times New Roman"/>
          <w:sz w:val="28"/>
          <w:szCs w:val="28"/>
        </w:rPr>
        <w:t>Учитывая актуальность вопроса о необходимости организации отдыха и оздоровлен</w:t>
      </w:r>
      <w:r w:rsidR="004F4F2F" w:rsidRPr="00FE13E8">
        <w:rPr>
          <w:rFonts w:ascii="Times New Roman" w:hAnsi="Times New Roman" w:cs="Times New Roman"/>
          <w:sz w:val="28"/>
          <w:szCs w:val="28"/>
        </w:rPr>
        <w:t xml:space="preserve">ия членов </w:t>
      </w:r>
      <w:proofErr w:type="gramStart"/>
      <w:r w:rsidR="004F4F2F" w:rsidRPr="00FE13E8">
        <w:rPr>
          <w:rFonts w:ascii="Times New Roman" w:hAnsi="Times New Roman" w:cs="Times New Roman"/>
          <w:sz w:val="28"/>
          <w:szCs w:val="28"/>
        </w:rPr>
        <w:lastRenderedPageBreak/>
        <w:t>профсоюза</w:t>
      </w:r>
      <w:r w:rsidR="00F434F6" w:rsidRPr="00FE13E8">
        <w:rPr>
          <w:rFonts w:ascii="Times New Roman" w:hAnsi="Times New Roman" w:cs="Times New Roman"/>
          <w:sz w:val="28"/>
          <w:szCs w:val="28"/>
        </w:rPr>
        <w:t xml:space="preserve"> </w:t>
      </w:r>
      <w:r w:rsidR="00953356" w:rsidRPr="00FE13E8">
        <w:rPr>
          <w:rFonts w:ascii="Times New Roman" w:eastAsia="Calibri" w:hAnsi="Times New Roman" w:cs="Times New Roman"/>
          <w:sz w:val="28"/>
          <w:szCs w:val="28"/>
        </w:rPr>
        <w:t xml:space="preserve"> было</w:t>
      </w:r>
      <w:proofErr w:type="gramEnd"/>
      <w:r w:rsidR="00953356" w:rsidRPr="00FE13E8">
        <w:rPr>
          <w:rFonts w:ascii="Times New Roman" w:eastAsia="Calibri" w:hAnsi="Times New Roman" w:cs="Times New Roman"/>
          <w:sz w:val="28"/>
          <w:szCs w:val="28"/>
        </w:rPr>
        <w:t xml:space="preserve"> продолжено выполнение Программы санаторно-курортного лечения, оздоровления и отдыха  членов профсоюза и членов их семей на 2016-2017 годы, утвержденной </w:t>
      </w:r>
      <w:r w:rsidR="00953356" w:rsidRPr="00FE13E8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953356" w:rsidRPr="00FE13E8">
        <w:rPr>
          <w:rFonts w:ascii="Times New Roman" w:eastAsia="Calibri" w:hAnsi="Times New Roman" w:cs="Times New Roman"/>
          <w:sz w:val="28"/>
          <w:szCs w:val="28"/>
        </w:rPr>
        <w:t xml:space="preserve"> пленумом комитета от 02.02.2016</w:t>
      </w:r>
      <w:r w:rsidR="00AC4776" w:rsidRPr="00FE13E8">
        <w:rPr>
          <w:rFonts w:ascii="Times New Roman" w:hAnsi="Times New Roman" w:cs="Times New Roman"/>
          <w:sz w:val="28"/>
          <w:szCs w:val="28"/>
        </w:rPr>
        <w:t xml:space="preserve"> года</w:t>
      </w:r>
      <w:r w:rsidR="00953356" w:rsidRPr="00FE13E8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9E09A1" w:rsidRPr="00FE13E8" w:rsidRDefault="009E09A1" w:rsidP="00913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 Всего отдохнуло и оздоровилось </w:t>
      </w:r>
      <w:r w:rsidR="00716193" w:rsidRPr="00FE13E8">
        <w:rPr>
          <w:rFonts w:ascii="Times New Roman" w:hAnsi="Times New Roman" w:cs="Times New Roman"/>
          <w:sz w:val="28"/>
          <w:szCs w:val="28"/>
        </w:rPr>
        <w:t>в санаториях, профилакториях</w:t>
      </w:r>
      <w:r w:rsidR="00716193" w:rsidRPr="00FE13E8">
        <w:rPr>
          <w:rFonts w:ascii="Times New Roman" w:eastAsia="Calibri" w:hAnsi="Times New Roman" w:cs="Times New Roman"/>
          <w:sz w:val="28"/>
          <w:szCs w:val="28"/>
        </w:rPr>
        <w:t>, дом</w:t>
      </w:r>
      <w:r w:rsidR="00716193" w:rsidRPr="00FE13E8">
        <w:rPr>
          <w:rFonts w:ascii="Times New Roman" w:hAnsi="Times New Roman" w:cs="Times New Roman"/>
          <w:sz w:val="28"/>
          <w:szCs w:val="28"/>
        </w:rPr>
        <w:t>ах</w:t>
      </w:r>
      <w:r w:rsidR="00716193" w:rsidRPr="00FE13E8">
        <w:rPr>
          <w:rFonts w:ascii="Times New Roman" w:eastAsia="Calibri" w:hAnsi="Times New Roman" w:cs="Times New Roman"/>
          <w:sz w:val="28"/>
          <w:szCs w:val="28"/>
        </w:rPr>
        <w:t xml:space="preserve"> отдыха, </w:t>
      </w:r>
      <w:r w:rsidR="00716193" w:rsidRPr="00FE13E8">
        <w:rPr>
          <w:rFonts w:ascii="Times New Roman" w:hAnsi="Times New Roman" w:cs="Times New Roman"/>
          <w:sz w:val="28"/>
          <w:szCs w:val="28"/>
        </w:rPr>
        <w:t xml:space="preserve">спортивно-оздоровительный комплексах, турбазах - </w:t>
      </w:r>
      <w:r w:rsidRPr="00FE13E8">
        <w:rPr>
          <w:rFonts w:ascii="Times New Roman" w:eastAsia="Calibri" w:hAnsi="Times New Roman" w:cs="Times New Roman"/>
          <w:sz w:val="28"/>
          <w:szCs w:val="28"/>
        </w:rPr>
        <w:t>5208</w:t>
      </w:r>
      <w:r w:rsidRPr="00FE13E8">
        <w:rPr>
          <w:rFonts w:ascii="Times New Roman" w:hAnsi="Times New Roman" w:cs="Times New Roman"/>
          <w:sz w:val="28"/>
          <w:szCs w:val="28"/>
        </w:rPr>
        <w:t xml:space="preserve"> членов профсоюза, что составило </w:t>
      </w:r>
      <w:r w:rsidR="00716193" w:rsidRPr="00FE13E8">
        <w:rPr>
          <w:rFonts w:ascii="Times New Roman" w:eastAsia="Calibri" w:hAnsi="Times New Roman" w:cs="Times New Roman"/>
          <w:sz w:val="28"/>
          <w:szCs w:val="28"/>
        </w:rPr>
        <w:t>30,4%</w:t>
      </w:r>
      <w:r w:rsidR="00716193" w:rsidRPr="00FE13E8">
        <w:rPr>
          <w:rFonts w:ascii="Times New Roman" w:hAnsi="Times New Roman" w:cs="Times New Roman"/>
          <w:sz w:val="28"/>
          <w:szCs w:val="28"/>
        </w:rPr>
        <w:t xml:space="preserve"> </w:t>
      </w:r>
      <w:r w:rsidRPr="00FE13E8">
        <w:rPr>
          <w:rFonts w:ascii="Times New Roman" w:hAnsi="Times New Roman" w:cs="Times New Roman"/>
          <w:sz w:val="28"/>
          <w:szCs w:val="28"/>
        </w:rPr>
        <w:t xml:space="preserve">от общего количества членов профсоюза.  </w:t>
      </w:r>
    </w:p>
    <w:p w:rsidR="001321FF" w:rsidRPr="00FE13E8" w:rsidRDefault="00C438E5" w:rsidP="00913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 Были заключены договоры с </w:t>
      </w:r>
      <w:proofErr w:type="gramStart"/>
      <w:r w:rsidR="00CE1AEE" w:rsidRPr="00FE13E8">
        <w:rPr>
          <w:rFonts w:ascii="Times New Roman" w:hAnsi="Times New Roman" w:cs="Times New Roman"/>
          <w:sz w:val="28"/>
          <w:szCs w:val="28"/>
        </w:rPr>
        <w:t xml:space="preserve">санаториями </w:t>
      </w:r>
      <w:r w:rsidR="008B3458" w:rsidRPr="00FE13E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B3458" w:rsidRPr="00FE13E8">
        <w:rPr>
          <w:rFonts w:ascii="Times New Roman" w:hAnsi="Times New Roman" w:cs="Times New Roman"/>
          <w:sz w:val="28"/>
          <w:szCs w:val="28"/>
        </w:rPr>
        <w:t xml:space="preserve">  «Янтарный берег» (</w:t>
      </w:r>
      <w:proofErr w:type="spellStart"/>
      <w:r w:rsidR="008B3458" w:rsidRPr="00FE13E8">
        <w:rPr>
          <w:rFonts w:ascii="Times New Roman" w:hAnsi="Times New Roman" w:cs="Times New Roman"/>
          <w:sz w:val="28"/>
          <w:szCs w:val="28"/>
        </w:rPr>
        <w:t>г.Светлогорск</w:t>
      </w:r>
      <w:proofErr w:type="spellEnd"/>
      <w:r w:rsidR="008B3458" w:rsidRPr="00FE13E8">
        <w:rPr>
          <w:rFonts w:ascii="Times New Roman" w:hAnsi="Times New Roman" w:cs="Times New Roman"/>
          <w:sz w:val="28"/>
          <w:szCs w:val="28"/>
        </w:rPr>
        <w:t>) , «Металлург» (</w:t>
      </w:r>
      <w:proofErr w:type="spellStart"/>
      <w:r w:rsidR="008B3458" w:rsidRPr="00FE13E8">
        <w:rPr>
          <w:rFonts w:ascii="Times New Roman" w:hAnsi="Times New Roman" w:cs="Times New Roman"/>
          <w:sz w:val="28"/>
          <w:szCs w:val="28"/>
        </w:rPr>
        <w:t>г.Ессентуки</w:t>
      </w:r>
      <w:proofErr w:type="spellEnd"/>
      <w:r w:rsidR="008B3458" w:rsidRPr="00FE13E8">
        <w:rPr>
          <w:rFonts w:ascii="Times New Roman" w:hAnsi="Times New Roman" w:cs="Times New Roman"/>
          <w:sz w:val="28"/>
          <w:szCs w:val="28"/>
        </w:rPr>
        <w:t>) , «</w:t>
      </w:r>
      <w:proofErr w:type="spellStart"/>
      <w:r w:rsidR="008B3458" w:rsidRPr="00FE13E8">
        <w:rPr>
          <w:rFonts w:ascii="Times New Roman" w:hAnsi="Times New Roman" w:cs="Times New Roman"/>
          <w:sz w:val="28"/>
          <w:szCs w:val="28"/>
        </w:rPr>
        <w:t>Мисхор</w:t>
      </w:r>
      <w:proofErr w:type="spellEnd"/>
      <w:r w:rsidR="008B3458" w:rsidRPr="00FE13E8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8B3458" w:rsidRPr="00FE13E8">
        <w:rPr>
          <w:rFonts w:ascii="Times New Roman" w:hAnsi="Times New Roman" w:cs="Times New Roman"/>
          <w:sz w:val="28"/>
          <w:szCs w:val="28"/>
        </w:rPr>
        <w:t>г.Ялта</w:t>
      </w:r>
      <w:proofErr w:type="spellEnd"/>
      <w:r w:rsidR="008B3458" w:rsidRPr="00FE13E8">
        <w:rPr>
          <w:rFonts w:ascii="Times New Roman" w:hAnsi="Times New Roman" w:cs="Times New Roman"/>
          <w:sz w:val="28"/>
          <w:szCs w:val="28"/>
        </w:rPr>
        <w:t>), «Орленок» (</w:t>
      </w:r>
      <w:proofErr w:type="spellStart"/>
      <w:r w:rsidR="008B3458" w:rsidRPr="00FE13E8">
        <w:rPr>
          <w:rFonts w:ascii="Times New Roman" w:hAnsi="Times New Roman" w:cs="Times New Roman"/>
          <w:sz w:val="28"/>
          <w:szCs w:val="28"/>
        </w:rPr>
        <w:t>г.Евпаторимя</w:t>
      </w:r>
      <w:proofErr w:type="spellEnd"/>
      <w:r w:rsidR="008B3458" w:rsidRPr="00FE13E8">
        <w:rPr>
          <w:rFonts w:ascii="Times New Roman" w:hAnsi="Times New Roman" w:cs="Times New Roman"/>
          <w:sz w:val="28"/>
          <w:szCs w:val="28"/>
        </w:rPr>
        <w:t>), «Искра» (</w:t>
      </w:r>
      <w:proofErr w:type="spellStart"/>
      <w:r w:rsidR="008B3458" w:rsidRPr="00FE13E8">
        <w:rPr>
          <w:rFonts w:ascii="Times New Roman" w:hAnsi="Times New Roman" w:cs="Times New Roman"/>
          <w:sz w:val="28"/>
          <w:szCs w:val="28"/>
        </w:rPr>
        <w:t>г.Евпатория</w:t>
      </w:r>
      <w:proofErr w:type="spellEnd"/>
      <w:r w:rsidR="008B3458" w:rsidRPr="00FE13E8">
        <w:rPr>
          <w:rFonts w:ascii="Times New Roman" w:hAnsi="Times New Roman" w:cs="Times New Roman"/>
          <w:sz w:val="28"/>
          <w:szCs w:val="28"/>
        </w:rPr>
        <w:t>), Кроме того члены профсоюза могли оздоровиться  в пансионате с лечением «Бургас» (г. Сочи)</w:t>
      </w:r>
      <w:r w:rsidR="001321FF" w:rsidRPr="00FE13E8">
        <w:rPr>
          <w:rFonts w:ascii="Times New Roman" w:hAnsi="Times New Roman" w:cs="Times New Roman"/>
          <w:sz w:val="28"/>
          <w:szCs w:val="28"/>
        </w:rPr>
        <w:t>.</w:t>
      </w:r>
    </w:p>
    <w:p w:rsidR="001321FF" w:rsidRPr="00FE13E8" w:rsidRDefault="001321FF" w:rsidP="00913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 Кроме того, в соответствии </w:t>
      </w:r>
      <w:proofErr w:type="gramStart"/>
      <w:r w:rsidRPr="00FE13E8">
        <w:rPr>
          <w:rFonts w:ascii="Times New Roman" w:hAnsi="Times New Roman" w:cs="Times New Roman"/>
          <w:sz w:val="28"/>
          <w:szCs w:val="28"/>
        </w:rPr>
        <w:t>с  п.9.14</w:t>
      </w:r>
      <w:proofErr w:type="gramEnd"/>
      <w:r w:rsidRPr="00FE13E8">
        <w:rPr>
          <w:rFonts w:ascii="Times New Roman" w:hAnsi="Times New Roman" w:cs="Times New Roman"/>
          <w:sz w:val="28"/>
          <w:szCs w:val="28"/>
        </w:rPr>
        <w:t xml:space="preserve"> ст.4 Устава комитет областной организации реализует культурно-просветительные проекты, в рамках которых  осуществляется  выезд в другие, более благоприятные по климатическим условиям регионы России, что также способствует оздоровлению работников.  </w:t>
      </w:r>
    </w:p>
    <w:p w:rsidR="00880183" w:rsidRPr="00FE13E8" w:rsidRDefault="001321FF" w:rsidP="00913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 Так, в 2017 году </w:t>
      </w:r>
      <w:r w:rsidR="00F81109" w:rsidRPr="00FE13E8">
        <w:rPr>
          <w:rFonts w:ascii="Times New Roman" w:hAnsi="Times New Roman" w:cs="Times New Roman"/>
          <w:sz w:val="28"/>
          <w:szCs w:val="28"/>
        </w:rPr>
        <w:t xml:space="preserve">были организованы культурно-просветительные программы: </w:t>
      </w:r>
      <w:r w:rsidR="00880183" w:rsidRPr="00FE13E8">
        <w:rPr>
          <w:rFonts w:ascii="Times New Roman" w:hAnsi="Times New Roman" w:cs="Times New Roman"/>
          <w:sz w:val="28"/>
          <w:szCs w:val="28"/>
        </w:rPr>
        <w:t>«Блистательный Санкт-Петербург и окрестности», «Кижи-Валаам</w:t>
      </w:r>
      <w:proofErr w:type="gramStart"/>
      <w:r w:rsidR="00880183" w:rsidRPr="00FE13E8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="00880183" w:rsidRPr="00FE13E8">
        <w:rPr>
          <w:rFonts w:ascii="Times New Roman" w:hAnsi="Times New Roman" w:cs="Times New Roman"/>
          <w:sz w:val="28"/>
          <w:szCs w:val="28"/>
        </w:rPr>
        <w:t xml:space="preserve"> «Золотое Кольцо России», «Москва-Казань - </w:t>
      </w:r>
      <w:proofErr w:type="spellStart"/>
      <w:r w:rsidR="00880183" w:rsidRPr="00FE13E8">
        <w:rPr>
          <w:rFonts w:ascii="Times New Roman" w:hAnsi="Times New Roman" w:cs="Times New Roman"/>
          <w:sz w:val="28"/>
          <w:szCs w:val="28"/>
        </w:rPr>
        <w:t>Раифа</w:t>
      </w:r>
      <w:proofErr w:type="spellEnd"/>
      <w:r w:rsidR="00880183" w:rsidRPr="00FE13E8">
        <w:rPr>
          <w:rFonts w:ascii="Times New Roman" w:hAnsi="Times New Roman" w:cs="Times New Roman"/>
          <w:sz w:val="28"/>
          <w:szCs w:val="28"/>
        </w:rPr>
        <w:t>»</w:t>
      </w:r>
      <w:r w:rsidR="00760170" w:rsidRPr="00FE13E8">
        <w:rPr>
          <w:rFonts w:ascii="Times New Roman" w:hAnsi="Times New Roman" w:cs="Times New Roman"/>
          <w:sz w:val="28"/>
          <w:szCs w:val="28"/>
        </w:rPr>
        <w:t xml:space="preserve">, «Москва  златоглавая»,  «Богатства </w:t>
      </w:r>
      <w:proofErr w:type="spellStart"/>
      <w:r w:rsidR="00760170" w:rsidRPr="00FE13E8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="00760170" w:rsidRPr="00FE13E8">
        <w:rPr>
          <w:rFonts w:ascii="Times New Roman" w:hAnsi="Times New Roman" w:cs="Times New Roman"/>
          <w:sz w:val="28"/>
          <w:szCs w:val="28"/>
        </w:rPr>
        <w:t xml:space="preserve"> района», «Семейный отдых на Севере».</w:t>
      </w:r>
    </w:p>
    <w:p w:rsidR="009F56EB" w:rsidRPr="00FE13E8" w:rsidRDefault="00491FB4" w:rsidP="00913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</w:t>
      </w:r>
      <w:r w:rsidR="009812C2" w:rsidRPr="00FE13E8">
        <w:rPr>
          <w:rFonts w:ascii="Times New Roman" w:hAnsi="Times New Roman" w:cs="Times New Roman"/>
          <w:sz w:val="28"/>
          <w:szCs w:val="28"/>
        </w:rPr>
        <w:t>В течение учебного</w:t>
      </w:r>
      <w:r w:rsidRPr="00FE13E8">
        <w:rPr>
          <w:rFonts w:ascii="Times New Roman" w:hAnsi="Times New Roman" w:cs="Times New Roman"/>
          <w:sz w:val="28"/>
          <w:szCs w:val="28"/>
        </w:rPr>
        <w:t xml:space="preserve"> </w:t>
      </w:r>
      <w:r w:rsidR="00C74283" w:rsidRPr="00FE13E8">
        <w:rPr>
          <w:rFonts w:ascii="Times New Roman" w:hAnsi="Times New Roman" w:cs="Times New Roman"/>
          <w:sz w:val="28"/>
          <w:szCs w:val="28"/>
        </w:rPr>
        <w:t>года</w:t>
      </w:r>
      <w:r w:rsidRPr="00FE13E8">
        <w:rPr>
          <w:rFonts w:ascii="Times New Roman" w:hAnsi="Times New Roman" w:cs="Times New Roman"/>
          <w:sz w:val="28"/>
          <w:szCs w:val="28"/>
        </w:rPr>
        <w:t xml:space="preserve">, особенно в период полярной </w:t>
      </w:r>
      <w:proofErr w:type="gramStart"/>
      <w:r w:rsidRPr="00FE13E8">
        <w:rPr>
          <w:rFonts w:ascii="Times New Roman" w:hAnsi="Times New Roman" w:cs="Times New Roman"/>
          <w:sz w:val="28"/>
          <w:szCs w:val="28"/>
        </w:rPr>
        <w:t>ночи</w:t>
      </w:r>
      <w:r w:rsidR="008E1FBB" w:rsidRPr="00FE13E8">
        <w:rPr>
          <w:rFonts w:ascii="Times New Roman" w:hAnsi="Times New Roman" w:cs="Times New Roman"/>
          <w:sz w:val="28"/>
          <w:szCs w:val="28"/>
        </w:rPr>
        <w:t>,</w:t>
      </w:r>
      <w:r w:rsidR="00C74283" w:rsidRPr="00FE13E8">
        <w:rPr>
          <w:rFonts w:ascii="Times New Roman" w:hAnsi="Times New Roman" w:cs="Times New Roman"/>
          <w:sz w:val="28"/>
          <w:szCs w:val="28"/>
        </w:rPr>
        <w:t xml:space="preserve"> </w:t>
      </w:r>
      <w:r w:rsidR="009812C2" w:rsidRPr="00FE13E8">
        <w:rPr>
          <w:rFonts w:ascii="Times New Roman" w:hAnsi="Times New Roman" w:cs="Times New Roman"/>
          <w:sz w:val="28"/>
          <w:szCs w:val="28"/>
        </w:rPr>
        <w:t xml:space="preserve"> члены</w:t>
      </w:r>
      <w:proofErr w:type="gramEnd"/>
      <w:r w:rsidR="009812C2" w:rsidRPr="00FE13E8">
        <w:rPr>
          <w:rFonts w:ascii="Times New Roman" w:hAnsi="Times New Roman" w:cs="Times New Roman"/>
          <w:sz w:val="28"/>
          <w:szCs w:val="28"/>
        </w:rPr>
        <w:t xml:space="preserve"> профсоюза имели возможность получить оздоровление в спортивно-оздоровительных комплексах, центрах Мурманска и Мурманской обла</w:t>
      </w:r>
      <w:r w:rsidR="00983CBA" w:rsidRPr="00FE13E8">
        <w:rPr>
          <w:rFonts w:ascii="Times New Roman" w:hAnsi="Times New Roman" w:cs="Times New Roman"/>
          <w:sz w:val="28"/>
          <w:szCs w:val="28"/>
        </w:rPr>
        <w:t>сти</w:t>
      </w:r>
      <w:r w:rsidR="008E1FBB" w:rsidRPr="00FE13E8">
        <w:rPr>
          <w:rFonts w:ascii="Times New Roman" w:hAnsi="Times New Roman" w:cs="Times New Roman"/>
          <w:sz w:val="28"/>
          <w:szCs w:val="28"/>
        </w:rPr>
        <w:t>.</w:t>
      </w:r>
    </w:p>
    <w:p w:rsidR="009C4A34" w:rsidRPr="00FE13E8" w:rsidRDefault="009C4A34" w:rsidP="00913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9F3" w:rsidRPr="00FE13E8" w:rsidRDefault="000172F7" w:rsidP="009137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FE13E8">
        <w:rPr>
          <w:rFonts w:ascii="Times New Roman" w:hAnsi="Times New Roman" w:cs="Times New Roman"/>
          <w:sz w:val="28"/>
          <w:szCs w:val="28"/>
        </w:rPr>
        <w:t xml:space="preserve">Положительный </w:t>
      </w:r>
      <w:r w:rsidR="00A70C3F" w:rsidRPr="00FE13E8">
        <w:rPr>
          <w:rFonts w:ascii="Times New Roman" w:hAnsi="Times New Roman" w:cs="Times New Roman"/>
          <w:sz w:val="28"/>
          <w:szCs w:val="28"/>
        </w:rPr>
        <w:t xml:space="preserve"> </w:t>
      </w:r>
      <w:r w:rsidR="00AF3BAE" w:rsidRPr="00FE13E8">
        <w:rPr>
          <w:rFonts w:ascii="Times New Roman" w:hAnsi="Times New Roman" w:cs="Times New Roman"/>
          <w:sz w:val="28"/>
          <w:szCs w:val="28"/>
        </w:rPr>
        <w:t>опыт</w:t>
      </w:r>
      <w:proofErr w:type="gramEnd"/>
      <w:r w:rsidR="00A70C3F" w:rsidRPr="00FE13E8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AF3BAE" w:rsidRPr="00FE13E8">
        <w:rPr>
          <w:rFonts w:ascii="Times New Roman" w:hAnsi="Times New Roman" w:cs="Times New Roman"/>
          <w:sz w:val="28"/>
          <w:szCs w:val="28"/>
        </w:rPr>
        <w:t xml:space="preserve"> Мурманской областной организации Профсоюза </w:t>
      </w:r>
      <w:r w:rsidR="00966EF5" w:rsidRPr="00FE13E8">
        <w:rPr>
          <w:rFonts w:ascii="Times New Roman" w:hAnsi="Times New Roman" w:cs="Times New Roman"/>
          <w:sz w:val="28"/>
          <w:szCs w:val="28"/>
        </w:rPr>
        <w:t xml:space="preserve">по </w:t>
      </w:r>
      <w:r w:rsidRPr="00FE13E8">
        <w:rPr>
          <w:rFonts w:ascii="Times New Roman" w:hAnsi="Times New Roman" w:cs="Times New Roman"/>
          <w:sz w:val="28"/>
          <w:szCs w:val="28"/>
        </w:rPr>
        <w:t xml:space="preserve">инновационным формам работы </w:t>
      </w:r>
      <w:r w:rsidR="003B4F29" w:rsidRPr="00FE13E8">
        <w:rPr>
          <w:rFonts w:ascii="Times New Roman" w:hAnsi="Times New Roman" w:cs="Times New Roman"/>
          <w:sz w:val="28"/>
          <w:szCs w:val="28"/>
        </w:rPr>
        <w:t xml:space="preserve"> </w:t>
      </w:r>
      <w:r w:rsidRPr="00FE13E8">
        <w:rPr>
          <w:rFonts w:ascii="Times New Roman" w:hAnsi="Times New Roman" w:cs="Times New Roman"/>
          <w:sz w:val="28"/>
          <w:szCs w:val="28"/>
        </w:rPr>
        <w:t xml:space="preserve">был  представлен </w:t>
      </w:r>
      <w:r w:rsidR="00A70C3F" w:rsidRPr="00FE13E8">
        <w:rPr>
          <w:rFonts w:ascii="Times New Roman" w:hAnsi="Times New Roman" w:cs="Times New Roman"/>
          <w:sz w:val="28"/>
          <w:szCs w:val="28"/>
        </w:rPr>
        <w:t xml:space="preserve">на  пленуме </w:t>
      </w:r>
      <w:r w:rsidR="00C0110B" w:rsidRPr="00FE13E8">
        <w:rPr>
          <w:rFonts w:ascii="Times New Roman" w:hAnsi="Times New Roman" w:cs="Times New Roman"/>
          <w:sz w:val="28"/>
          <w:szCs w:val="28"/>
        </w:rPr>
        <w:t xml:space="preserve"> </w:t>
      </w:r>
      <w:r w:rsidR="00A70C3F" w:rsidRPr="00FE13E8">
        <w:rPr>
          <w:rFonts w:ascii="Times New Roman" w:hAnsi="Times New Roman" w:cs="Times New Roman"/>
          <w:sz w:val="28"/>
          <w:szCs w:val="28"/>
        </w:rPr>
        <w:t>Совета  СОП "Мурманский областной совет профсоюзов"</w:t>
      </w:r>
      <w:r w:rsidR="003B4F29" w:rsidRPr="00FE13E8">
        <w:rPr>
          <w:rFonts w:ascii="Times New Roman" w:hAnsi="Times New Roman" w:cs="Times New Roman"/>
          <w:sz w:val="28"/>
          <w:szCs w:val="28"/>
        </w:rPr>
        <w:t xml:space="preserve"> 23 марта </w:t>
      </w:r>
      <w:r w:rsidR="00A70C3F" w:rsidRPr="00FE13E8">
        <w:rPr>
          <w:rFonts w:ascii="Times New Roman" w:hAnsi="Times New Roman" w:cs="Times New Roman"/>
          <w:sz w:val="28"/>
          <w:szCs w:val="28"/>
        </w:rPr>
        <w:t>2017г.</w:t>
      </w:r>
    </w:p>
    <w:p w:rsidR="001D19F3" w:rsidRPr="00FE13E8" w:rsidRDefault="001D19F3" w:rsidP="00A77A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273F" w:rsidRPr="00FE13E8" w:rsidRDefault="006B1ECC" w:rsidP="006B1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13E8">
        <w:rPr>
          <w:rFonts w:ascii="Times New Roman" w:hAnsi="Times New Roman" w:cs="Times New Roman"/>
          <w:b/>
          <w:sz w:val="28"/>
          <w:szCs w:val="28"/>
        </w:rPr>
        <w:t>ПОВЫШЕНИЕ  ПРЕСТИЖА</w:t>
      </w:r>
      <w:proofErr w:type="gramEnd"/>
      <w:r w:rsidRPr="00FE13E8">
        <w:rPr>
          <w:rFonts w:ascii="Times New Roman" w:hAnsi="Times New Roman" w:cs="Times New Roman"/>
          <w:b/>
          <w:sz w:val="28"/>
          <w:szCs w:val="28"/>
        </w:rPr>
        <w:t xml:space="preserve"> ПЕДАГОГИЧЕСКОЙ ПРОФЕССИИ, УКРЕПЛЕНИЕ АВТОРИТЕТА ПРОФСОЮЗА.</w:t>
      </w:r>
    </w:p>
    <w:p w:rsidR="00842CD0" w:rsidRPr="00FE13E8" w:rsidRDefault="00842CD0" w:rsidP="003B4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C15" w:rsidRPr="00FE13E8" w:rsidRDefault="00842CD0" w:rsidP="003B4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3B4C15" w:rsidRPr="00FE13E8">
        <w:rPr>
          <w:rFonts w:ascii="Times New Roman" w:hAnsi="Times New Roman" w:cs="Times New Roman"/>
          <w:sz w:val="28"/>
          <w:szCs w:val="28"/>
        </w:rPr>
        <w:t>В  отчетном</w:t>
      </w:r>
      <w:proofErr w:type="gramEnd"/>
      <w:r w:rsidR="003B4C15" w:rsidRPr="00FE13E8">
        <w:rPr>
          <w:rFonts w:ascii="Times New Roman" w:hAnsi="Times New Roman" w:cs="Times New Roman"/>
          <w:sz w:val="28"/>
          <w:szCs w:val="28"/>
        </w:rPr>
        <w:t xml:space="preserve"> периоде  была продолжена работа  областного комитета  по укреплению и повышению  авторитета Профсоюза, повышению престижа и популяризации педагогической профессии, реализации творческих инициатив педагогов. </w:t>
      </w:r>
    </w:p>
    <w:p w:rsidR="00710ED9" w:rsidRPr="00FE13E8" w:rsidRDefault="00710ED9" w:rsidP="003B4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 Профсоюзные номинации были учреждены во всех конкурсах профессионального мастерства, проходивших в области. </w:t>
      </w:r>
    </w:p>
    <w:p w:rsidR="00384E93" w:rsidRPr="00FE13E8" w:rsidRDefault="001C51E3" w:rsidP="009314E7">
      <w:pPr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</w:t>
      </w:r>
      <w:r w:rsidR="00762D26" w:rsidRPr="00FE13E8">
        <w:rPr>
          <w:rFonts w:ascii="Times New Roman" w:hAnsi="Times New Roman" w:cs="Times New Roman"/>
          <w:sz w:val="28"/>
          <w:szCs w:val="28"/>
        </w:rPr>
        <w:t xml:space="preserve"> В</w:t>
      </w:r>
      <w:r w:rsidRPr="00FE13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2D26" w:rsidRPr="00FE13E8">
        <w:rPr>
          <w:rFonts w:ascii="Times New Roman" w:hAnsi="Times New Roman" w:cs="Times New Roman"/>
          <w:sz w:val="28"/>
          <w:szCs w:val="28"/>
        </w:rPr>
        <w:t xml:space="preserve">торжественной </w:t>
      </w:r>
      <w:r w:rsidR="00706DAA" w:rsidRPr="00FE13E8">
        <w:rPr>
          <w:rFonts w:ascii="Times New Roman" w:hAnsi="Times New Roman" w:cs="Times New Roman"/>
          <w:sz w:val="28"/>
          <w:szCs w:val="28"/>
        </w:rPr>
        <w:t xml:space="preserve"> церемонии</w:t>
      </w:r>
      <w:proofErr w:type="gramEnd"/>
      <w:r w:rsidR="00762D26" w:rsidRPr="00FE13E8">
        <w:rPr>
          <w:rFonts w:ascii="Times New Roman" w:hAnsi="Times New Roman" w:cs="Times New Roman"/>
          <w:sz w:val="28"/>
          <w:szCs w:val="28"/>
        </w:rPr>
        <w:t xml:space="preserve"> подведения итогов конкурсов «Учитель года Мурманской области-2017», «Воспитатель года Мурманской области – 2017»,  «Сердце отдаю детям», «Воспитать человека», «Педагог-психолог Мурманской области»</w:t>
      </w:r>
      <w:r w:rsidR="0024794C" w:rsidRPr="00FE13E8">
        <w:rPr>
          <w:rFonts w:ascii="Times New Roman" w:hAnsi="Times New Roman" w:cs="Times New Roman"/>
          <w:sz w:val="28"/>
          <w:szCs w:val="28"/>
        </w:rPr>
        <w:t xml:space="preserve"> приняла участие председатель областной профсоюзной организации Е.И.</w:t>
      </w:r>
      <w:r w:rsidR="00706DAA" w:rsidRPr="00FE1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794C" w:rsidRPr="00FE13E8">
        <w:rPr>
          <w:rFonts w:ascii="Times New Roman" w:hAnsi="Times New Roman" w:cs="Times New Roman"/>
          <w:sz w:val="28"/>
          <w:szCs w:val="28"/>
        </w:rPr>
        <w:t>Меркушова</w:t>
      </w:r>
      <w:proofErr w:type="spellEnd"/>
      <w:r w:rsidR="0024794C" w:rsidRPr="00FE13E8">
        <w:rPr>
          <w:rFonts w:ascii="Times New Roman" w:hAnsi="Times New Roman" w:cs="Times New Roman"/>
          <w:sz w:val="28"/>
          <w:szCs w:val="28"/>
        </w:rPr>
        <w:t>.</w:t>
      </w:r>
    </w:p>
    <w:p w:rsidR="009314E7" w:rsidRPr="00FE13E8" w:rsidRDefault="00AD15D0" w:rsidP="009314E7">
      <w:pPr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</w:t>
      </w:r>
      <w:r w:rsidR="00384E93" w:rsidRPr="00FE13E8">
        <w:rPr>
          <w:rFonts w:ascii="Times New Roman" w:hAnsi="Times New Roman" w:cs="Times New Roman"/>
          <w:bCs/>
          <w:sz w:val="28"/>
          <w:szCs w:val="28"/>
        </w:rPr>
        <w:t>Победителем</w:t>
      </w:r>
      <w:r w:rsidR="00384E93" w:rsidRPr="00FE13E8">
        <w:rPr>
          <w:rFonts w:ascii="Times New Roman" w:hAnsi="Times New Roman" w:cs="Times New Roman"/>
          <w:sz w:val="28"/>
          <w:szCs w:val="28"/>
        </w:rPr>
        <w:t> регионального конкурса </w:t>
      </w:r>
      <w:r w:rsidR="00384E93" w:rsidRPr="00FE13E8">
        <w:rPr>
          <w:rFonts w:ascii="Times New Roman" w:hAnsi="Times New Roman" w:cs="Times New Roman"/>
          <w:b/>
          <w:bCs/>
          <w:sz w:val="28"/>
          <w:szCs w:val="28"/>
        </w:rPr>
        <w:t>«Учитель года Мурманской области-2017</w:t>
      </w:r>
      <w:r w:rsidR="00384E93" w:rsidRPr="00FE13E8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384E93" w:rsidRPr="00FE13E8">
        <w:rPr>
          <w:rFonts w:ascii="Times New Roman" w:hAnsi="Times New Roman" w:cs="Times New Roman"/>
          <w:sz w:val="28"/>
          <w:szCs w:val="28"/>
        </w:rPr>
        <w:t>стал </w:t>
      </w:r>
      <w:r w:rsidRPr="00FE13E8">
        <w:rPr>
          <w:rFonts w:ascii="Times New Roman" w:hAnsi="Times New Roman" w:cs="Times New Roman"/>
          <w:sz w:val="28"/>
          <w:szCs w:val="28"/>
        </w:rPr>
        <w:t xml:space="preserve"> </w:t>
      </w:r>
      <w:r w:rsidR="00384E93" w:rsidRPr="00FE13E8">
        <w:rPr>
          <w:rFonts w:ascii="Times New Roman" w:hAnsi="Times New Roman" w:cs="Times New Roman"/>
          <w:b/>
          <w:bCs/>
          <w:sz w:val="28"/>
          <w:szCs w:val="28"/>
        </w:rPr>
        <w:t>Вячеслав</w:t>
      </w:r>
      <w:proofErr w:type="gramEnd"/>
      <w:r w:rsidR="00384E93" w:rsidRPr="00FE13E8">
        <w:rPr>
          <w:rFonts w:ascii="Times New Roman" w:hAnsi="Times New Roman" w:cs="Times New Roman"/>
          <w:b/>
          <w:bCs/>
          <w:sz w:val="28"/>
          <w:szCs w:val="28"/>
        </w:rPr>
        <w:t xml:space="preserve"> Дмитриев</w:t>
      </w:r>
      <w:r w:rsidR="00384E93" w:rsidRPr="00FE13E8">
        <w:rPr>
          <w:rFonts w:ascii="Times New Roman" w:hAnsi="Times New Roman" w:cs="Times New Roman"/>
          <w:sz w:val="28"/>
          <w:szCs w:val="28"/>
        </w:rPr>
        <w:t xml:space="preserve">, педагог-организатор ОБЖ МБОУСОШ №11. </w:t>
      </w:r>
    </w:p>
    <w:p w:rsidR="00384E93" w:rsidRPr="00FE13E8" w:rsidRDefault="00384E93" w:rsidP="009314E7">
      <w:pPr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bCs/>
          <w:sz w:val="28"/>
          <w:szCs w:val="28"/>
        </w:rPr>
        <w:t>Победителем</w:t>
      </w:r>
      <w:r w:rsidRPr="00FE13E8">
        <w:rPr>
          <w:rFonts w:ascii="Times New Roman" w:hAnsi="Times New Roman" w:cs="Times New Roman"/>
          <w:sz w:val="28"/>
          <w:szCs w:val="28"/>
        </w:rPr>
        <w:t> конкурса «Учитель года Мурманской области-2017» в номинации </w:t>
      </w:r>
      <w:r w:rsidRPr="00FE13E8">
        <w:rPr>
          <w:rFonts w:ascii="Times New Roman" w:hAnsi="Times New Roman" w:cs="Times New Roman"/>
          <w:bCs/>
          <w:sz w:val="28"/>
          <w:szCs w:val="28"/>
        </w:rPr>
        <w:t>«Педагогический дебют»</w:t>
      </w:r>
      <w:r w:rsidR="004D6702" w:rsidRPr="00FE13E8">
        <w:rPr>
          <w:rFonts w:ascii="Times New Roman" w:hAnsi="Times New Roman" w:cs="Times New Roman"/>
          <w:sz w:val="28"/>
          <w:szCs w:val="28"/>
        </w:rPr>
        <w:t xml:space="preserve"> стал </w:t>
      </w:r>
      <w:r w:rsidRPr="00FE13E8">
        <w:rPr>
          <w:rFonts w:ascii="Times New Roman" w:hAnsi="Times New Roman" w:cs="Times New Roman"/>
          <w:b/>
          <w:bCs/>
          <w:sz w:val="28"/>
          <w:szCs w:val="28"/>
        </w:rPr>
        <w:t>Дмитрий</w:t>
      </w:r>
      <w:r w:rsidR="00FD0AFD" w:rsidRPr="00FE13E8">
        <w:rPr>
          <w:rFonts w:ascii="Times New Roman" w:hAnsi="Times New Roman" w:cs="Times New Roman"/>
          <w:b/>
          <w:bCs/>
          <w:sz w:val="28"/>
          <w:szCs w:val="28"/>
        </w:rPr>
        <w:t xml:space="preserve"> Александрович</w:t>
      </w:r>
      <w:r w:rsidR="009314E7" w:rsidRPr="00FE13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13E8">
        <w:rPr>
          <w:rFonts w:ascii="Times New Roman" w:hAnsi="Times New Roman" w:cs="Times New Roman"/>
          <w:b/>
          <w:bCs/>
          <w:sz w:val="28"/>
          <w:szCs w:val="28"/>
        </w:rPr>
        <w:t>Величутин</w:t>
      </w:r>
      <w:proofErr w:type="spellEnd"/>
      <w:r w:rsidRPr="00FE13E8">
        <w:rPr>
          <w:rFonts w:ascii="Times New Roman" w:hAnsi="Times New Roman" w:cs="Times New Roman"/>
          <w:sz w:val="28"/>
          <w:szCs w:val="28"/>
        </w:rPr>
        <w:t>, учитель биологии МБОУ</w:t>
      </w:r>
      <w:r w:rsidR="009314E7" w:rsidRPr="00FE13E8">
        <w:rPr>
          <w:rFonts w:ascii="Times New Roman" w:hAnsi="Times New Roman" w:cs="Times New Roman"/>
          <w:sz w:val="28"/>
          <w:szCs w:val="28"/>
        </w:rPr>
        <w:t xml:space="preserve"> </w:t>
      </w:r>
      <w:r w:rsidRPr="00FE13E8">
        <w:rPr>
          <w:rFonts w:ascii="Times New Roman" w:hAnsi="Times New Roman" w:cs="Times New Roman"/>
          <w:sz w:val="28"/>
          <w:szCs w:val="28"/>
        </w:rPr>
        <w:t>СОШ № 5</w:t>
      </w:r>
      <w:r w:rsidR="00253019" w:rsidRPr="00FE13E8">
        <w:rPr>
          <w:rFonts w:ascii="Times New Roman" w:hAnsi="Times New Roman" w:cs="Times New Roman"/>
          <w:sz w:val="28"/>
          <w:szCs w:val="28"/>
        </w:rPr>
        <w:t xml:space="preserve"> ЗАТО Севером</w:t>
      </w:r>
      <w:r w:rsidR="004D6702" w:rsidRPr="00FE13E8">
        <w:rPr>
          <w:rFonts w:ascii="Times New Roman" w:hAnsi="Times New Roman" w:cs="Times New Roman"/>
          <w:sz w:val="28"/>
          <w:szCs w:val="28"/>
        </w:rPr>
        <w:t>орск, который удостоен и главной награды</w:t>
      </w:r>
      <w:r w:rsidR="00253019" w:rsidRPr="00FE13E8">
        <w:rPr>
          <w:rFonts w:ascii="Times New Roman" w:hAnsi="Times New Roman" w:cs="Times New Roman"/>
          <w:sz w:val="28"/>
          <w:szCs w:val="28"/>
        </w:rPr>
        <w:t xml:space="preserve"> </w:t>
      </w:r>
      <w:r w:rsidR="0081388D" w:rsidRPr="00FE13E8">
        <w:rPr>
          <w:rFonts w:ascii="Times New Roman" w:hAnsi="Times New Roman" w:cs="Times New Roman"/>
          <w:sz w:val="28"/>
          <w:szCs w:val="28"/>
        </w:rPr>
        <w:t xml:space="preserve">в </w:t>
      </w:r>
      <w:r w:rsidR="00253019" w:rsidRPr="00FE13E8">
        <w:rPr>
          <w:rFonts w:ascii="Times New Roman" w:hAnsi="Times New Roman" w:cs="Times New Roman"/>
          <w:sz w:val="28"/>
          <w:szCs w:val="28"/>
        </w:rPr>
        <w:t>профсоюзной номинации «Общественное признание»</w:t>
      </w:r>
      <w:r w:rsidRPr="00FE13E8">
        <w:rPr>
          <w:rFonts w:ascii="Times New Roman" w:hAnsi="Times New Roman" w:cs="Times New Roman"/>
          <w:sz w:val="28"/>
          <w:szCs w:val="28"/>
        </w:rPr>
        <w:t>.</w:t>
      </w:r>
    </w:p>
    <w:p w:rsidR="0081388D" w:rsidRPr="00FE13E8" w:rsidRDefault="002B6AA0" w:rsidP="002B6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 </w:t>
      </w:r>
      <w:r w:rsidR="00842CD0" w:rsidRPr="00FE13E8">
        <w:rPr>
          <w:rFonts w:ascii="Times New Roman" w:hAnsi="Times New Roman" w:cs="Times New Roman"/>
          <w:sz w:val="28"/>
          <w:szCs w:val="28"/>
        </w:rPr>
        <w:t>Дипломом</w:t>
      </w:r>
      <w:r w:rsidR="00E37BF2" w:rsidRPr="00FE13E8">
        <w:rPr>
          <w:rFonts w:ascii="Times New Roman" w:hAnsi="Times New Roman" w:cs="Times New Roman"/>
          <w:sz w:val="28"/>
          <w:szCs w:val="28"/>
        </w:rPr>
        <w:t xml:space="preserve"> </w:t>
      </w:r>
      <w:r w:rsidR="00842CD0" w:rsidRPr="00FE13E8">
        <w:rPr>
          <w:rFonts w:ascii="Times New Roman" w:hAnsi="Times New Roman" w:cs="Times New Roman"/>
          <w:sz w:val="28"/>
          <w:szCs w:val="28"/>
        </w:rPr>
        <w:t>«Общественное признание» в рамках областного конкурса</w:t>
      </w:r>
      <w:r w:rsidR="00762D26" w:rsidRPr="00FE13E8">
        <w:rPr>
          <w:rFonts w:ascii="Times New Roman" w:hAnsi="Times New Roman" w:cs="Times New Roman"/>
          <w:sz w:val="28"/>
          <w:szCs w:val="28"/>
        </w:rPr>
        <w:t xml:space="preserve"> </w:t>
      </w:r>
      <w:r w:rsidR="00842CD0" w:rsidRPr="00FE13E8">
        <w:rPr>
          <w:rFonts w:ascii="Times New Roman" w:hAnsi="Times New Roman" w:cs="Times New Roman"/>
          <w:i/>
          <w:sz w:val="28"/>
          <w:szCs w:val="28"/>
        </w:rPr>
        <w:t>«Учитель года Мурманской области</w:t>
      </w:r>
      <w:r w:rsidR="00E37BF2" w:rsidRPr="00FE13E8">
        <w:rPr>
          <w:rFonts w:ascii="Times New Roman" w:hAnsi="Times New Roman" w:cs="Times New Roman"/>
          <w:i/>
          <w:sz w:val="28"/>
          <w:szCs w:val="28"/>
        </w:rPr>
        <w:t>-2017</w:t>
      </w:r>
      <w:r w:rsidR="00842CD0" w:rsidRPr="00FE13E8">
        <w:rPr>
          <w:rFonts w:ascii="Times New Roman" w:hAnsi="Times New Roman" w:cs="Times New Roman"/>
          <w:i/>
          <w:sz w:val="28"/>
          <w:szCs w:val="28"/>
        </w:rPr>
        <w:t>»</w:t>
      </w:r>
      <w:r w:rsidRPr="00FE13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388D" w:rsidRPr="00FE13E8">
        <w:rPr>
          <w:rFonts w:ascii="Times New Roman" w:hAnsi="Times New Roman" w:cs="Times New Roman"/>
          <w:sz w:val="28"/>
          <w:szCs w:val="28"/>
        </w:rPr>
        <w:t>были также</w:t>
      </w:r>
      <w:r w:rsidR="0081388D" w:rsidRPr="00FE13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2CD0" w:rsidRPr="00FE13E8">
        <w:rPr>
          <w:rFonts w:ascii="Times New Roman" w:hAnsi="Times New Roman" w:cs="Times New Roman"/>
          <w:sz w:val="28"/>
          <w:szCs w:val="28"/>
        </w:rPr>
        <w:t>награжден</w:t>
      </w:r>
      <w:r w:rsidR="00AD15D0" w:rsidRPr="00FE13E8">
        <w:rPr>
          <w:rFonts w:ascii="Times New Roman" w:hAnsi="Times New Roman" w:cs="Times New Roman"/>
          <w:sz w:val="28"/>
          <w:szCs w:val="28"/>
        </w:rPr>
        <w:t>ы</w:t>
      </w:r>
      <w:r w:rsidR="0081388D" w:rsidRPr="00FE13E8">
        <w:rPr>
          <w:rFonts w:ascii="Times New Roman" w:hAnsi="Times New Roman" w:cs="Times New Roman"/>
          <w:sz w:val="28"/>
          <w:szCs w:val="28"/>
        </w:rPr>
        <w:t>:</w:t>
      </w:r>
    </w:p>
    <w:p w:rsidR="0081388D" w:rsidRPr="00FE13E8" w:rsidRDefault="00E37BF2" w:rsidP="0081388D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b/>
          <w:sz w:val="28"/>
          <w:szCs w:val="28"/>
        </w:rPr>
        <w:t xml:space="preserve">Мурашова Дарья Игоревна, </w:t>
      </w:r>
      <w:r w:rsidRPr="00FE13E8">
        <w:rPr>
          <w:rFonts w:ascii="Times New Roman" w:hAnsi="Times New Roman" w:cs="Times New Roman"/>
          <w:sz w:val="28"/>
          <w:szCs w:val="28"/>
        </w:rPr>
        <w:t>учитель математики</w:t>
      </w:r>
      <w:r w:rsidR="002B6AA0" w:rsidRPr="00FE13E8">
        <w:rPr>
          <w:rFonts w:ascii="Times New Roman" w:hAnsi="Times New Roman" w:cs="Times New Roman"/>
          <w:sz w:val="28"/>
          <w:szCs w:val="28"/>
        </w:rPr>
        <w:t xml:space="preserve"> МБОУ "</w:t>
      </w:r>
      <w:proofErr w:type="spellStart"/>
      <w:r w:rsidR="002B6AA0" w:rsidRPr="00FE13E8">
        <w:rPr>
          <w:rFonts w:ascii="Times New Roman" w:hAnsi="Times New Roman" w:cs="Times New Roman"/>
          <w:sz w:val="28"/>
          <w:szCs w:val="28"/>
        </w:rPr>
        <w:t>Хибинская</w:t>
      </w:r>
      <w:proofErr w:type="spellEnd"/>
      <w:r w:rsidR="002B6AA0" w:rsidRPr="00FE13E8">
        <w:rPr>
          <w:rFonts w:ascii="Times New Roman" w:hAnsi="Times New Roman" w:cs="Times New Roman"/>
          <w:sz w:val="28"/>
          <w:szCs w:val="28"/>
        </w:rPr>
        <w:t xml:space="preserve"> гимназия" </w:t>
      </w:r>
      <w:proofErr w:type="spellStart"/>
      <w:r w:rsidR="002B6AA0" w:rsidRPr="00FE13E8">
        <w:rPr>
          <w:rFonts w:ascii="Times New Roman" w:hAnsi="Times New Roman" w:cs="Times New Roman"/>
          <w:sz w:val="28"/>
          <w:szCs w:val="28"/>
        </w:rPr>
        <w:t>г.Кировска</w:t>
      </w:r>
      <w:proofErr w:type="spellEnd"/>
      <w:r w:rsidR="00AD15D0" w:rsidRPr="00FE13E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37BF2" w:rsidRPr="00FE13E8" w:rsidRDefault="00AD15D0" w:rsidP="0081388D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13E8">
        <w:rPr>
          <w:rFonts w:ascii="Times New Roman" w:hAnsi="Times New Roman" w:cs="Times New Roman"/>
          <w:b/>
          <w:sz w:val="28"/>
          <w:szCs w:val="28"/>
        </w:rPr>
        <w:t>Идрисбаева</w:t>
      </w:r>
      <w:proofErr w:type="spellEnd"/>
      <w:r w:rsidRPr="00FE13E8">
        <w:rPr>
          <w:rFonts w:ascii="Times New Roman" w:hAnsi="Times New Roman" w:cs="Times New Roman"/>
          <w:b/>
          <w:sz w:val="28"/>
          <w:szCs w:val="28"/>
        </w:rPr>
        <w:t xml:space="preserve"> Светлана </w:t>
      </w:r>
      <w:proofErr w:type="gramStart"/>
      <w:r w:rsidRPr="00FE13E8">
        <w:rPr>
          <w:rFonts w:ascii="Times New Roman" w:hAnsi="Times New Roman" w:cs="Times New Roman"/>
          <w:b/>
          <w:sz w:val="28"/>
          <w:szCs w:val="28"/>
        </w:rPr>
        <w:t>Николаевна</w:t>
      </w:r>
      <w:r w:rsidRPr="00FE13E8">
        <w:rPr>
          <w:rFonts w:ascii="Times New Roman" w:hAnsi="Times New Roman" w:cs="Times New Roman"/>
          <w:sz w:val="28"/>
          <w:szCs w:val="28"/>
        </w:rPr>
        <w:t>,  учитель</w:t>
      </w:r>
      <w:proofErr w:type="gramEnd"/>
      <w:r w:rsidRPr="00FE13E8">
        <w:rPr>
          <w:rFonts w:ascii="Times New Roman" w:hAnsi="Times New Roman" w:cs="Times New Roman"/>
          <w:sz w:val="28"/>
          <w:szCs w:val="28"/>
        </w:rPr>
        <w:t xml:space="preserve"> начальных классов МБОУ ООШ №1 </w:t>
      </w:r>
      <w:proofErr w:type="spellStart"/>
      <w:r w:rsidRPr="00FE13E8">
        <w:rPr>
          <w:rFonts w:ascii="Times New Roman" w:hAnsi="Times New Roman" w:cs="Times New Roman"/>
          <w:sz w:val="28"/>
          <w:szCs w:val="28"/>
        </w:rPr>
        <w:t>н.п.Африканда</w:t>
      </w:r>
      <w:proofErr w:type="spellEnd"/>
      <w:r w:rsidRPr="00FE13E8">
        <w:rPr>
          <w:rFonts w:ascii="Times New Roman" w:hAnsi="Times New Roman" w:cs="Times New Roman"/>
          <w:sz w:val="28"/>
          <w:szCs w:val="28"/>
        </w:rPr>
        <w:t>.</w:t>
      </w:r>
    </w:p>
    <w:p w:rsidR="00F57A42" w:rsidRPr="00FE13E8" w:rsidRDefault="00AD15D0" w:rsidP="002B6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  Победителям номинации</w:t>
      </w:r>
      <w:r w:rsidR="00F57A42" w:rsidRPr="00FE13E8">
        <w:rPr>
          <w:rFonts w:ascii="Times New Roman" w:hAnsi="Times New Roman" w:cs="Times New Roman"/>
          <w:sz w:val="28"/>
          <w:szCs w:val="28"/>
        </w:rPr>
        <w:t xml:space="preserve"> были </w:t>
      </w:r>
      <w:proofErr w:type="gramStart"/>
      <w:r w:rsidR="00F57A42" w:rsidRPr="00FE13E8">
        <w:rPr>
          <w:rFonts w:ascii="Times New Roman" w:hAnsi="Times New Roman" w:cs="Times New Roman"/>
          <w:sz w:val="28"/>
          <w:szCs w:val="28"/>
        </w:rPr>
        <w:t>вручены  дипломы</w:t>
      </w:r>
      <w:proofErr w:type="gramEnd"/>
      <w:r w:rsidR="00F57A42" w:rsidRPr="00FE13E8">
        <w:rPr>
          <w:rFonts w:ascii="Times New Roman" w:hAnsi="Times New Roman" w:cs="Times New Roman"/>
          <w:sz w:val="28"/>
          <w:szCs w:val="28"/>
        </w:rPr>
        <w:t xml:space="preserve"> и ценные подарки</w:t>
      </w:r>
      <w:r w:rsidRPr="00FE13E8">
        <w:rPr>
          <w:rFonts w:ascii="Times New Roman" w:hAnsi="Times New Roman" w:cs="Times New Roman"/>
          <w:sz w:val="28"/>
          <w:szCs w:val="28"/>
        </w:rPr>
        <w:t>.</w:t>
      </w:r>
    </w:p>
    <w:p w:rsidR="00C22092" w:rsidRPr="00FE13E8" w:rsidRDefault="00C22092" w:rsidP="00C22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  В 2017 году Мурманская областная </w:t>
      </w:r>
      <w:proofErr w:type="gramStart"/>
      <w:r w:rsidRPr="00FE13E8">
        <w:rPr>
          <w:rFonts w:ascii="Times New Roman" w:hAnsi="Times New Roman" w:cs="Times New Roman"/>
          <w:sz w:val="28"/>
          <w:szCs w:val="28"/>
        </w:rPr>
        <w:t>организация  принимала</w:t>
      </w:r>
      <w:proofErr w:type="gramEnd"/>
      <w:r w:rsidRPr="00FE13E8">
        <w:rPr>
          <w:rFonts w:ascii="Times New Roman" w:hAnsi="Times New Roman" w:cs="Times New Roman"/>
          <w:sz w:val="28"/>
          <w:szCs w:val="28"/>
        </w:rPr>
        <w:t xml:space="preserve"> участие во всероссийских конкурсах и мероприятиях, организованных отраслевым Профсоюзом.</w:t>
      </w:r>
    </w:p>
    <w:p w:rsidR="00C22092" w:rsidRPr="00FE13E8" w:rsidRDefault="00C650E2" w:rsidP="002B6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   Б</w:t>
      </w:r>
      <w:r w:rsidR="00C22092" w:rsidRPr="00FE13E8">
        <w:rPr>
          <w:rFonts w:ascii="Times New Roman" w:hAnsi="Times New Roman" w:cs="Times New Roman"/>
          <w:sz w:val="28"/>
          <w:szCs w:val="28"/>
        </w:rPr>
        <w:t>ыли представлены материалы на Всероссийский смотр-конкурс «Профсоюзная организация высокой социальной эффективности»</w:t>
      </w:r>
      <w:r w:rsidR="00A86213" w:rsidRPr="00FE13E8">
        <w:rPr>
          <w:rFonts w:ascii="Times New Roman" w:hAnsi="Times New Roman" w:cs="Times New Roman"/>
          <w:sz w:val="28"/>
          <w:szCs w:val="28"/>
        </w:rPr>
        <w:t xml:space="preserve">. </w:t>
      </w:r>
      <w:r w:rsidR="00C22092" w:rsidRPr="00FE13E8">
        <w:rPr>
          <w:rFonts w:ascii="Times New Roman" w:hAnsi="Times New Roman" w:cs="Times New Roman"/>
          <w:sz w:val="28"/>
          <w:szCs w:val="28"/>
        </w:rPr>
        <w:t>По итогам Конкурса Мурманская областная организация Профсоюза заняла второе место в номинации «Пенсионное обеспечение и страхование членов Профсоюза».</w:t>
      </w:r>
    </w:p>
    <w:p w:rsidR="002C14EC" w:rsidRPr="00FE13E8" w:rsidRDefault="00242AFA" w:rsidP="00242AFA">
      <w:pPr>
        <w:jc w:val="both"/>
        <w:rPr>
          <w:rFonts w:ascii="Times New Roman" w:hAnsi="Times New Roman"/>
          <w:sz w:val="28"/>
          <w:szCs w:val="28"/>
        </w:rPr>
      </w:pPr>
      <w:r w:rsidRPr="00FE13E8">
        <w:rPr>
          <w:rFonts w:ascii="Times New Roman" w:hAnsi="Times New Roman"/>
          <w:sz w:val="28"/>
          <w:szCs w:val="28"/>
        </w:rPr>
        <w:t xml:space="preserve">    </w:t>
      </w:r>
      <w:r w:rsidR="001C51E3" w:rsidRPr="00FE13E8">
        <w:rPr>
          <w:rFonts w:ascii="Times New Roman" w:hAnsi="Times New Roman"/>
          <w:sz w:val="28"/>
          <w:szCs w:val="28"/>
        </w:rPr>
        <w:t>О</w:t>
      </w:r>
      <w:r w:rsidRPr="00FE13E8">
        <w:rPr>
          <w:rFonts w:ascii="Times New Roman" w:hAnsi="Times New Roman"/>
          <w:sz w:val="28"/>
          <w:szCs w:val="28"/>
        </w:rPr>
        <w:t xml:space="preserve">бластным комитетом было организовано участие </w:t>
      </w:r>
      <w:proofErr w:type="gramStart"/>
      <w:r w:rsidRPr="00FE13E8">
        <w:rPr>
          <w:rFonts w:ascii="Times New Roman" w:hAnsi="Times New Roman"/>
          <w:sz w:val="28"/>
          <w:szCs w:val="28"/>
        </w:rPr>
        <w:t>во  Всероссийском</w:t>
      </w:r>
      <w:proofErr w:type="gramEnd"/>
      <w:r w:rsidRPr="00FE13E8">
        <w:rPr>
          <w:rFonts w:ascii="Times New Roman" w:hAnsi="Times New Roman"/>
          <w:sz w:val="28"/>
          <w:szCs w:val="28"/>
        </w:rPr>
        <w:t xml:space="preserve"> конкурсе сочинений обучающихся общеобразовательных организаций в рамках Всероссийск</w:t>
      </w:r>
      <w:r w:rsidR="002C14EC" w:rsidRPr="00FE13E8">
        <w:rPr>
          <w:rFonts w:ascii="Times New Roman" w:hAnsi="Times New Roman"/>
          <w:sz w:val="28"/>
          <w:szCs w:val="28"/>
        </w:rPr>
        <w:t>ого конкурса-фестиваля «Арктур».  В итоге</w:t>
      </w:r>
      <w:r w:rsidRPr="00FE13E8">
        <w:rPr>
          <w:rFonts w:ascii="Times New Roman" w:hAnsi="Times New Roman"/>
          <w:sz w:val="28"/>
          <w:szCs w:val="28"/>
        </w:rPr>
        <w:t xml:space="preserve"> 15 победителей конкурса</w:t>
      </w:r>
      <w:r w:rsidR="002C14EC" w:rsidRPr="00FE13E8">
        <w:rPr>
          <w:rFonts w:ascii="Times New Roman" w:hAnsi="Times New Roman"/>
          <w:sz w:val="28"/>
          <w:szCs w:val="28"/>
        </w:rPr>
        <w:t xml:space="preserve"> - обучающихся образовательных организаций Мурманской области, </w:t>
      </w:r>
      <w:r w:rsidRPr="00FE13E8">
        <w:rPr>
          <w:rFonts w:ascii="Times New Roman" w:hAnsi="Times New Roman"/>
          <w:sz w:val="28"/>
          <w:szCs w:val="28"/>
        </w:rPr>
        <w:t xml:space="preserve">стали участниками </w:t>
      </w:r>
      <w:proofErr w:type="gramStart"/>
      <w:r w:rsidRPr="00FE13E8">
        <w:rPr>
          <w:rFonts w:ascii="Times New Roman" w:hAnsi="Times New Roman"/>
          <w:sz w:val="28"/>
          <w:szCs w:val="28"/>
        </w:rPr>
        <w:t>тематической  смены</w:t>
      </w:r>
      <w:proofErr w:type="gramEnd"/>
      <w:r w:rsidRPr="00FE13E8">
        <w:rPr>
          <w:rFonts w:ascii="Times New Roman" w:hAnsi="Times New Roman"/>
          <w:sz w:val="28"/>
          <w:szCs w:val="28"/>
        </w:rPr>
        <w:t xml:space="preserve"> в Международном детском центре «Артек». </w:t>
      </w:r>
    </w:p>
    <w:p w:rsidR="00242AFA" w:rsidRPr="00FE13E8" w:rsidRDefault="002C14EC" w:rsidP="00242AFA">
      <w:pPr>
        <w:jc w:val="both"/>
        <w:rPr>
          <w:rFonts w:ascii="Times New Roman" w:hAnsi="Times New Roman"/>
          <w:sz w:val="28"/>
          <w:szCs w:val="28"/>
        </w:rPr>
      </w:pPr>
      <w:r w:rsidRPr="00FE13E8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242AFA" w:rsidRPr="00FE13E8">
        <w:rPr>
          <w:rFonts w:ascii="Times New Roman" w:hAnsi="Times New Roman"/>
          <w:sz w:val="28"/>
          <w:szCs w:val="28"/>
        </w:rPr>
        <w:t>Кроме того</w:t>
      </w:r>
      <w:proofErr w:type="gramEnd"/>
      <w:r w:rsidR="00242AFA" w:rsidRPr="00FE13E8">
        <w:rPr>
          <w:rFonts w:ascii="Times New Roman" w:hAnsi="Times New Roman"/>
          <w:sz w:val="28"/>
          <w:szCs w:val="28"/>
        </w:rPr>
        <w:t xml:space="preserve"> повысить свой профессиональный уровень в МДЦ «Артек» представилась возможность трем </w:t>
      </w:r>
      <w:r w:rsidRPr="00FE13E8">
        <w:rPr>
          <w:rFonts w:ascii="Times New Roman" w:hAnsi="Times New Roman"/>
          <w:sz w:val="28"/>
          <w:szCs w:val="28"/>
        </w:rPr>
        <w:t xml:space="preserve">молодым </w:t>
      </w:r>
      <w:r w:rsidR="00242AFA" w:rsidRPr="00FE13E8">
        <w:rPr>
          <w:rFonts w:ascii="Times New Roman" w:hAnsi="Times New Roman"/>
          <w:sz w:val="28"/>
          <w:szCs w:val="28"/>
        </w:rPr>
        <w:t>педагогам</w:t>
      </w:r>
      <w:r w:rsidRPr="00FE13E8">
        <w:rPr>
          <w:rFonts w:ascii="Times New Roman" w:hAnsi="Times New Roman"/>
          <w:sz w:val="28"/>
          <w:szCs w:val="28"/>
        </w:rPr>
        <w:t xml:space="preserve"> Мурманской области,</w:t>
      </w:r>
      <w:r w:rsidR="00242AFA" w:rsidRPr="00FE13E8">
        <w:rPr>
          <w:rFonts w:ascii="Times New Roman" w:hAnsi="Times New Roman"/>
          <w:sz w:val="28"/>
          <w:szCs w:val="28"/>
        </w:rPr>
        <w:t xml:space="preserve"> </w:t>
      </w:r>
      <w:r w:rsidRPr="00FE13E8">
        <w:rPr>
          <w:rFonts w:ascii="Times New Roman" w:hAnsi="Times New Roman"/>
          <w:sz w:val="28"/>
          <w:szCs w:val="28"/>
        </w:rPr>
        <w:t>победителям конкурсов профессионального мастерства</w:t>
      </w:r>
      <w:r w:rsidR="00E8395A" w:rsidRPr="00FE13E8">
        <w:rPr>
          <w:rFonts w:ascii="Times New Roman" w:hAnsi="Times New Roman"/>
          <w:sz w:val="28"/>
          <w:szCs w:val="28"/>
        </w:rPr>
        <w:t xml:space="preserve">, </w:t>
      </w:r>
      <w:r w:rsidRPr="00FE13E8">
        <w:rPr>
          <w:rFonts w:ascii="Times New Roman" w:hAnsi="Times New Roman"/>
          <w:sz w:val="28"/>
          <w:szCs w:val="28"/>
        </w:rPr>
        <w:t>профсоюзным активистам, членам С</w:t>
      </w:r>
      <w:r w:rsidR="00242AFA" w:rsidRPr="00FE13E8">
        <w:rPr>
          <w:rFonts w:ascii="Times New Roman" w:hAnsi="Times New Roman"/>
          <w:sz w:val="28"/>
          <w:szCs w:val="28"/>
        </w:rPr>
        <w:t>овет</w:t>
      </w:r>
      <w:r w:rsidRPr="00FE13E8">
        <w:rPr>
          <w:rFonts w:ascii="Times New Roman" w:hAnsi="Times New Roman"/>
          <w:sz w:val="28"/>
          <w:szCs w:val="28"/>
        </w:rPr>
        <w:t>а молодых педагогов:</w:t>
      </w:r>
    </w:p>
    <w:p w:rsidR="00E83D48" w:rsidRPr="00FE13E8" w:rsidRDefault="00E83D48" w:rsidP="00E83D48">
      <w:pPr>
        <w:pStyle w:val="a7"/>
        <w:numPr>
          <w:ilvl w:val="0"/>
          <w:numId w:val="20"/>
        </w:numPr>
        <w:spacing w:after="0" w:line="288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E13E8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Бауман</w:t>
      </w:r>
      <w:r w:rsidR="00E8395A" w:rsidRPr="00FE13E8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у</w:t>
      </w:r>
      <w:r w:rsidRPr="00FE13E8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Денис</w:t>
      </w:r>
      <w:r w:rsidR="00E8395A" w:rsidRPr="00FE13E8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у</w:t>
      </w:r>
      <w:r w:rsidRPr="00FE13E8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Сергеевич</w:t>
      </w:r>
      <w:r w:rsidR="00E8395A" w:rsidRPr="00FE13E8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у</w:t>
      </w:r>
      <w:r w:rsidR="00E8395A" w:rsidRPr="00FE13E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– учителю</w:t>
      </w:r>
      <w:r w:rsidRPr="00FE13E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информатики </w:t>
      </w:r>
      <w:proofErr w:type="gramStart"/>
      <w:r w:rsidRPr="00FE13E8">
        <w:rPr>
          <w:rFonts w:ascii="Times New Roman" w:eastAsia="Times New Roman" w:hAnsi="Times New Roman" w:cs="Courier New"/>
          <w:sz w:val="28"/>
          <w:szCs w:val="28"/>
          <w:lang w:eastAsia="ru-RU"/>
        </w:rPr>
        <w:t>СОШ  №</w:t>
      </w:r>
      <w:proofErr w:type="gramEnd"/>
      <w:r w:rsidRPr="00FE13E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5 </w:t>
      </w:r>
      <w:proofErr w:type="spellStart"/>
      <w:r w:rsidRPr="00FE13E8">
        <w:rPr>
          <w:rFonts w:ascii="Times New Roman" w:eastAsia="Times New Roman" w:hAnsi="Times New Roman" w:cs="Courier New"/>
          <w:sz w:val="28"/>
          <w:szCs w:val="28"/>
          <w:lang w:eastAsia="ru-RU"/>
        </w:rPr>
        <w:t>г.Мурманска</w:t>
      </w:r>
      <w:proofErr w:type="spellEnd"/>
      <w:r w:rsidRPr="00FE13E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; </w:t>
      </w:r>
    </w:p>
    <w:p w:rsidR="00E83D48" w:rsidRPr="00FE13E8" w:rsidRDefault="00E83D48" w:rsidP="00E83D48">
      <w:pPr>
        <w:pStyle w:val="a7"/>
        <w:numPr>
          <w:ilvl w:val="0"/>
          <w:numId w:val="20"/>
        </w:numPr>
        <w:spacing w:after="0" w:line="288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E13E8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Волков</w:t>
      </w:r>
      <w:r w:rsidR="00E8395A" w:rsidRPr="00FE13E8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у</w:t>
      </w:r>
      <w:r w:rsidRPr="00FE13E8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Михаил</w:t>
      </w:r>
      <w:r w:rsidR="00E8395A" w:rsidRPr="00FE13E8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у</w:t>
      </w:r>
      <w:r w:rsidRPr="00FE13E8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Николаевич</w:t>
      </w:r>
      <w:r w:rsidR="00E8395A" w:rsidRPr="00FE13E8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у</w:t>
      </w:r>
      <w:r w:rsidR="00E8395A" w:rsidRPr="00FE13E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– учителю</w:t>
      </w:r>
      <w:r w:rsidRPr="00FE13E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истории и </w:t>
      </w:r>
      <w:proofErr w:type="gramStart"/>
      <w:r w:rsidRPr="00FE13E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обществознания  </w:t>
      </w:r>
      <w:proofErr w:type="spellStart"/>
      <w:r w:rsidRPr="00FE13E8">
        <w:rPr>
          <w:rFonts w:ascii="Times New Roman" w:eastAsia="Times New Roman" w:hAnsi="Times New Roman" w:cs="Courier New"/>
          <w:sz w:val="28"/>
          <w:szCs w:val="28"/>
          <w:lang w:eastAsia="ru-RU"/>
        </w:rPr>
        <w:t>Видяевской</w:t>
      </w:r>
      <w:proofErr w:type="spellEnd"/>
      <w:proofErr w:type="gramEnd"/>
      <w:r w:rsidRPr="00FE13E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СОШ; </w:t>
      </w:r>
    </w:p>
    <w:p w:rsidR="00242AFA" w:rsidRPr="00FE13E8" w:rsidRDefault="00E83D48" w:rsidP="00E83D48">
      <w:pPr>
        <w:pStyle w:val="a7"/>
        <w:numPr>
          <w:ilvl w:val="0"/>
          <w:numId w:val="20"/>
        </w:numPr>
        <w:spacing w:after="0" w:line="288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E13E8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Басков</w:t>
      </w:r>
      <w:r w:rsidR="00E8395A" w:rsidRPr="00FE13E8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у Павлу</w:t>
      </w:r>
      <w:r w:rsidRPr="00FE13E8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Михайлович</w:t>
      </w:r>
      <w:r w:rsidR="00E8395A" w:rsidRPr="00FE13E8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у</w:t>
      </w:r>
      <w:r w:rsidR="00E8395A" w:rsidRPr="00FE13E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– учителю</w:t>
      </w:r>
      <w:r w:rsidRPr="00FE13E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английского языка </w:t>
      </w:r>
      <w:proofErr w:type="gramStart"/>
      <w:r w:rsidRPr="00FE13E8">
        <w:rPr>
          <w:rFonts w:ascii="Times New Roman" w:eastAsia="Times New Roman" w:hAnsi="Times New Roman" w:cs="Courier New"/>
          <w:sz w:val="28"/>
          <w:szCs w:val="28"/>
          <w:lang w:eastAsia="ru-RU"/>
        </w:rPr>
        <w:t>СОШ  №</w:t>
      </w:r>
      <w:proofErr w:type="gramEnd"/>
      <w:r w:rsidRPr="00FE13E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5 </w:t>
      </w:r>
      <w:proofErr w:type="spellStart"/>
      <w:r w:rsidRPr="00FE13E8">
        <w:rPr>
          <w:rFonts w:ascii="Times New Roman" w:eastAsia="Times New Roman" w:hAnsi="Times New Roman" w:cs="Courier New"/>
          <w:sz w:val="28"/>
          <w:szCs w:val="28"/>
          <w:lang w:eastAsia="ru-RU"/>
        </w:rPr>
        <w:t>г.Мурманска</w:t>
      </w:r>
      <w:proofErr w:type="spellEnd"/>
      <w:r w:rsidRPr="00FE13E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. </w:t>
      </w:r>
    </w:p>
    <w:p w:rsidR="00B70EC1" w:rsidRPr="00FE13E8" w:rsidRDefault="00B70EC1" w:rsidP="002B6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13E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</w:t>
      </w:r>
      <w:r w:rsidR="00C05BFB" w:rsidRPr="00FE13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 дополнительного образования детей «Лапландия» стал участником </w:t>
      </w:r>
      <w:r w:rsidRPr="00FE13E8">
        <w:rPr>
          <w:rFonts w:ascii="Times New Roman" w:hAnsi="Times New Roman" w:cs="Times New Roman"/>
          <w:sz w:val="28"/>
          <w:szCs w:val="28"/>
          <w:shd w:val="clear" w:color="auto" w:fill="FFFFFF"/>
        </w:rPr>
        <w:t>Всероссийского конкурса программ развития организаций дополнительного образования детей «Арктур» в 2017 году, организованный Общероссийским Профсоюзом образования при поддержке Министерства образования и науки Российской Федерации</w:t>
      </w:r>
      <w:r w:rsidR="00E769FA" w:rsidRPr="00FE13E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7BF2" w:rsidRPr="00FE13E8" w:rsidRDefault="00E769FA" w:rsidP="002B6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По итогам заочного тура образовательная организация </w:t>
      </w:r>
      <w:r w:rsidR="00C05BFB" w:rsidRPr="00FE13E8">
        <w:rPr>
          <w:rFonts w:ascii="Times New Roman" w:hAnsi="Times New Roman" w:cs="Times New Roman"/>
          <w:sz w:val="28"/>
          <w:szCs w:val="28"/>
          <w:shd w:val="clear" w:color="auto" w:fill="FFFFFF"/>
        </w:rPr>
        <w:t>награжден</w:t>
      </w:r>
      <w:r w:rsidRPr="00FE13E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C05BFB" w:rsidRPr="00FE13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памятным дипломом.</w:t>
      </w:r>
    </w:p>
    <w:p w:rsidR="000D2F5F" w:rsidRPr="00FE13E8" w:rsidRDefault="000A7092" w:rsidP="00A61EA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3E8">
        <w:rPr>
          <w:rFonts w:ascii="Times New Roman" w:eastAsia="Times New Roman" w:hAnsi="Times New Roman" w:cs="Times New Roman"/>
          <w:sz w:val="28"/>
          <w:szCs w:val="28"/>
        </w:rPr>
        <w:t xml:space="preserve">      Команда учителей Мурманской области в апреле 2017 года приняла участие во втором Всероссийском чемпионате учительских команд в г. Ульяновске - «ЧЕРУК – 2017». </w:t>
      </w:r>
    </w:p>
    <w:p w:rsidR="004B1116" w:rsidRPr="00FE13E8" w:rsidRDefault="000D2F5F" w:rsidP="004B111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3E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61EA8" w:rsidRPr="00FE13E8">
        <w:rPr>
          <w:rFonts w:ascii="Times New Roman" w:eastAsia="Times New Roman" w:hAnsi="Times New Roman" w:cs="Times New Roman"/>
          <w:sz w:val="28"/>
          <w:szCs w:val="28"/>
        </w:rPr>
        <w:t xml:space="preserve">Честь регионального профессионально-педагогического сообщества Мурманской области на Чемпионате защищали учителя общеобразовательных организаций - региональных инновационных площадок в системе общего образования Мурманской области, члены регионального профессионального сообщества «Учительский клуб»: Соколова Галина Владимировна, учитель биологии МБОУ г. Мурманска «Гимназия № 8»; Тарасова Ольга Ивановна, учитель географии и биологии МБОУ г. Мурманска «Гимназия № 1»; Киршина Мария Николаевна, учитель биологии МБОУ г. Мурманска «Гимназии № 6»; </w:t>
      </w:r>
      <w:proofErr w:type="spellStart"/>
      <w:r w:rsidR="00A61EA8" w:rsidRPr="00FE13E8">
        <w:rPr>
          <w:rFonts w:ascii="Times New Roman" w:eastAsia="Times New Roman" w:hAnsi="Times New Roman" w:cs="Times New Roman"/>
          <w:sz w:val="28"/>
          <w:szCs w:val="28"/>
        </w:rPr>
        <w:t>Белоушко</w:t>
      </w:r>
      <w:proofErr w:type="spellEnd"/>
      <w:r w:rsidR="00A61EA8" w:rsidRPr="00FE13E8">
        <w:rPr>
          <w:rFonts w:ascii="Times New Roman" w:eastAsia="Times New Roman" w:hAnsi="Times New Roman" w:cs="Times New Roman"/>
          <w:sz w:val="28"/>
          <w:szCs w:val="28"/>
        </w:rPr>
        <w:t xml:space="preserve"> Константин Евгеньевич, учитель физики, педагога дополнительного образования МБОУ г. Мурманска «Гимназия № 1».</w:t>
      </w:r>
    </w:p>
    <w:p w:rsidR="00A56187" w:rsidRPr="00FE13E8" w:rsidRDefault="001A561C" w:rsidP="00A23D6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3E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D2F5F" w:rsidRPr="00FE13E8">
        <w:rPr>
          <w:rFonts w:ascii="Times New Roman" w:eastAsia="Times New Roman" w:hAnsi="Times New Roman" w:cs="Times New Roman"/>
          <w:sz w:val="28"/>
          <w:szCs w:val="28"/>
        </w:rPr>
        <w:t>Команда</w:t>
      </w:r>
      <w:r w:rsidR="00221EC3" w:rsidRPr="00FE13E8">
        <w:rPr>
          <w:rFonts w:ascii="Times New Roman" w:eastAsia="Times New Roman" w:hAnsi="Times New Roman" w:cs="Times New Roman"/>
          <w:sz w:val="28"/>
          <w:szCs w:val="28"/>
        </w:rPr>
        <w:t xml:space="preserve"> Мурманской области занял</w:t>
      </w:r>
      <w:r w:rsidR="000D2F5F" w:rsidRPr="00FE13E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B7304" w:rsidRPr="00FE13E8">
        <w:rPr>
          <w:rFonts w:ascii="Times New Roman" w:eastAsia="Times New Roman" w:hAnsi="Times New Roman" w:cs="Times New Roman"/>
          <w:sz w:val="28"/>
          <w:szCs w:val="28"/>
        </w:rPr>
        <w:t xml:space="preserve"> 2 место в конкурсном задании «Мастер-класс» и 1 место в конкурсном задании «Учебное занятие с использованием зада</w:t>
      </w:r>
      <w:r w:rsidR="00A23D6E" w:rsidRPr="00FE13E8">
        <w:rPr>
          <w:rFonts w:ascii="Times New Roman" w:eastAsia="Times New Roman" w:hAnsi="Times New Roman" w:cs="Times New Roman"/>
          <w:sz w:val="28"/>
          <w:szCs w:val="28"/>
        </w:rPr>
        <w:t>нной педагогической технологии».</w:t>
      </w:r>
    </w:p>
    <w:p w:rsidR="00EE3EE9" w:rsidRPr="00FE13E8" w:rsidRDefault="00EE3EE9" w:rsidP="00EE3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3E8">
        <w:rPr>
          <w:rFonts w:ascii="Times New Roman" w:hAnsi="Times New Roman" w:cs="Times New Roman"/>
          <w:b/>
          <w:sz w:val="28"/>
          <w:szCs w:val="28"/>
        </w:rPr>
        <w:t>ИНФОРМАЦИОННАЯ РАБОТА</w:t>
      </w:r>
    </w:p>
    <w:p w:rsidR="00EE3EE9" w:rsidRPr="00FE13E8" w:rsidRDefault="00EE3EE9" w:rsidP="003B4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849" w:rsidRPr="00FE13E8" w:rsidRDefault="00936849" w:rsidP="00A561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              В Год профсоюзного </w:t>
      </w:r>
      <w:r w:rsidRPr="00FE13E8">
        <w:rPr>
          <w:rFonts w:ascii="Times New Roman" w:eastAsia="Calibri" w:hAnsi="Times New Roman" w:cs="Times New Roman"/>
          <w:sz w:val="28"/>
          <w:szCs w:val="28"/>
          <w:lang w:val="en-US"/>
        </w:rPr>
        <w:t>PR</w:t>
      </w:r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-движения Мурманской областной организацией особое внимание уделялось </w:t>
      </w:r>
      <w:proofErr w:type="gramStart"/>
      <w:r w:rsidRPr="00FE13E8">
        <w:rPr>
          <w:rFonts w:ascii="Times New Roman" w:eastAsia="Calibri" w:hAnsi="Times New Roman" w:cs="Times New Roman"/>
          <w:sz w:val="28"/>
          <w:szCs w:val="28"/>
        </w:rPr>
        <w:t>информационному  сопровождению</w:t>
      </w:r>
      <w:proofErr w:type="gramEnd"/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 проводимых мероприятий. В целом удалось усилить свои позиции в региональном информационном пространстве. </w:t>
      </w:r>
    </w:p>
    <w:p w:rsidR="00936849" w:rsidRPr="00FE13E8" w:rsidRDefault="00936849" w:rsidP="00A561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         Хорошим </w:t>
      </w:r>
      <w:proofErr w:type="spellStart"/>
      <w:r w:rsidRPr="00FE13E8">
        <w:rPr>
          <w:rFonts w:ascii="Times New Roman" w:eastAsia="Calibri" w:hAnsi="Times New Roman" w:cs="Times New Roman"/>
          <w:sz w:val="28"/>
          <w:szCs w:val="28"/>
        </w:rPr>
        <w:t>инфоповодом</w:t>
      </w:r>
      <w:proofErr w:type="spellEnd"/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 стали мероприятия в рамках Всемирного дня охраны труда (28 апреля 2017г.). Все они сопровождались интервью, репортажами, </w:t>
      </w:r>
      <w:proofErr w:type="gramStart"/>
      <w:r w:rsidRPr="00FE13E8">
        <w:rPr>
          <w:rFonts w:ascii="Times New Roman" w:eastAsia="Calibri" w:hAnsi="Times New Roman" w:cs="Times New Roman"/>
          <w:sz w:val="28"/>
          <w:szCs w:val="28"/>
        </w:rPr>
        <w:t>комментариями  в</w:t>
      </w:r>
      <w:proofErr w:type="gramEnd"/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 региональных и местных средствах массовой информации, в том числе 3-мя каналами ТВ в новостном блоке. </w:t>
      </w:r>
    </w:p>
    <w:p w:rsidR="00936849" w:rsidRPr="00FE13E8" w:rsidRDefault="000E5E2A" w:rsidP="00A561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936849" w:rsidRPr="00FE13E8">
        <w:rPr>
          <w:rFonts w:ascii="Times New Roman" w:eastAsia="Calibri" w:hAnsi="Times New Roman" w:cs="Times New Roman"/>
          <w:sz w:val="28"/>
          <w:szCs w:val="28"/>
        </w:rPr>
        <w:t xml:space="preserve">Так, 24 апреля 2017года состоялась запись интервью Главного технического инспектора Общероссийского Профсоюза образования Ю.Г. </w:t>
      </w:r>
      <w:proofErr w:type="spellStart"/>
      <w:proofErr w:type="gramStart"/>
      <w:r w:rsidR="00936849" w:rsidRPr="00FE13E8">
        <w:rPr>
          <w:rFonts w:ascii="Times New Roman" w:eastAsia="Calibri" w:hAnsi="Times New Roman" w:cs="Times New Roman"/>
          <w:sz w:val="28"/>
          <w:szCs w:val="28"/>
        </w:rPr>
        <w:t>Щемелева</w:t>
      </w:r>
      <w:proofErr w:type="spellEnd"/>
      <w:r w:rsidR="00936849" w:rsidRPr="00FE13E8">
        <w:rPr>
          <w:rFonts w:ascii="Times New Roman" w:eastAsia="Calibri" w:hAnsi="Times New Roman" w:cs="Times New Roman"/>
          <w:sz w:val="28"/>
          <w:szCs w:val="28"/>
        </w:rPr>
        <w:t xml:space="preserve">  для</w:t>
      </w:r>
      <w:proofErr w:type="gramEnd"/>
      <w:r w:rsidR="00936849" w:rsidRPr="00FE13E8">
        <w:rPr>
          <w:rFonts w:ascii="Times New Roman" w:eastAsia="Calibri" w:hAnsi="Times New Roman" w:cs="Times New Roman"/>
          <w:sz w:val="28"/>
          <w:szCs w:val="28"/>
        </w:rPr>
        <w:t xml:space="preserve">  передачи «Гость в студии»  телеканала НЖК по актуальным вопросам  охраны труда </w:t>
      </w:r>
      <w:hyperlink r:id="rId11" w:tooltip="https://www.youtube.com/watch?v=p9hnK8oimgY" w:history="1">
        <w:r w:rsidR="00936849" w:rsidRPr="00FE13E8">
          <w:rPr>
            <w:rStyle w:val="aa"/>
            <w:rFonts w:ascii="Times New Roman" w:eastAsia="Calibri" w:hAnsi="Times New Roman" w:cs="Times New Roman"/>
            <w:bCs/>
            <w:color w:val="auto"/>
            <w:sz w:val="28"/>
            <w:szCs w:val="28"/>
          </w:rPr>
          <w:t>https://www.youtube.com/watch?v=p9hnK8oimgY</w:t>
        </w:r>
      </w:hyperlink>
      <w:r w:rsidR="00936849" w:rsidRPr="00FE13E8">
        <w:rPr>
          <w:rFonts w:ascii="Times New Roman" w:eastAsia="Calibri" w:hAnsi="Times New Roman" w:cs="Times New Roman"/>
          <w:sz w:val="28"/>
          <w:szCs w:val="28"/>
        </w:rPr>
        <w:t xml:space="preserve"> .</w:t>
      </w:r>
    </w:p>
    <w:p w:rsidR="00936849" w:rsidRPr="00FE13E8" w:rsidRDefault="00936849" w:rsidP="00A561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Этой же </w:t>
      </w:r>
      <w:proofErr w:type="gramStart"/>
      <w:r w:rsidRPr="00FE13E8">
        <w:rPr>
          <w:rFonts w:ascii="Times New Roman" w:eastAsia="Calibri" w:hAnsi="Times New Roman" w:cs="Times New Roman"/>
          <w:sz w:val="28"/>
          <w:szCs w:val="28"/>
        </w:rPr>
        <w:t>теме  был</w:t>
      </w:r>
      <w:proofErr w:type="gramEnd"/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 посвящен  творческий  конкурс шоу-программ «Весенние фантазии» </w:t>
      </w:r>
      <w:r w:rsidRPr="00FE13E8">
        <w:rPr>
          <w:rFonts w:ascii="Times New Roman" w:eastAsia="Calibri" w:hAnsi="Times New Roman" w:cs="Times New Roman"/>
          <w:i/>
          <w:sz w:val="28"/>
          <w:szCs w:val="28"/>
        </w:rPr>
        <w:t>(«Помни работник везде и всегда: главное – это охрана труда!»)</w:t>
      </w:r>
      <w:r w:rsidR="000E5E2A" w:rsidRPr="00FE13E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E13E8">
        <w:rPr>
          <w:rFonts w:ascii="Times New Roman" w:eastAsia="Calibri" w:hAnsi="Times New Roman" w:cs="Times New Roman"/>
          <w:sz w:val="28"/>
          <w:szCs w:val="28"/>
        </w:rPr>
        <w:t>и Конкурс плакатов и стенгазет, а также выставка детского рисунка.</w:t>
      </w:r>
      <w:r w:rsidR="000E5E2A" w:rsidRPr="00FE13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Данные мероприятия освещалось в новостных лентах </w:t>
      </w:r>
      <w:proofErr w:type="gramStart"/>
      <w:r w:rsidRPr="00FE13E8">
        <w:rPr>
          <w:rFonts w:ascii="Times New Roman" w:eastAsia="Calibri" w:hAnsi="Times New Roman" w:cs="Times New Roman"/>
          <w:sz w:val="28"/>
          <w:szCs w:val="28"/>
        </w:rPr>
        <w:lastRenderedPageBreak/>
        <w:t>СМИ:</w:t>
      </w:r>
      <w:hyperlink r:id="rId12" w:tgtFrame="_blank" w:history="1">
        <w:r w:rsidRPr="00FE13E8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</w:rPr>
          <w:t>http://murman.tv/news/44052-veselo-rasskazat-o-sereznoy-teme---ohrane-truda-v-murmanske-prohodit-tradicionnyy-konkurs-vesennie-fantazii.html</w:t>
        </w:r>
        <w:proofErr w:type="gramEnd"/>
      </w:hyperlink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 .</w:t>
      </w:r>
    </w:p>
    <w:p w:rsidR="00936849" w:rsidRPr="00FE13E8" w:rsidRDefault="00936849" w:rsidP="00A561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Семинар, который состоялся в преддверии Всемирного Дня охраны с участием представителей  Технической  инспекции Общероссийского Профсоюза образования, Прокуратуры Мурманской области, управлений образования муниципалитетов, работодателей, профсоюзного актива– стал прекрасным поводом  для  широкого освещения деятельности Профсоюза по актуальнейшему из направлений – охране труда: </w:t>
      </w:r>
      <w:hyperlink r:id="rId13" w:tooltip="http://murman.tv/news/44063-v-preddverii-vsemirnogo-dnya-ohrany-truda-v-murmanske-sostoyalsya-seminar-dlya-rukovoditeley-v-sfere-obrazovaniya.html" w:history="1">
        <w:r w:rsidRPr="00FE13E8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</w:rPr>
          <w:t>http://murman.tv/news/44063-v-preddverii-vsemirnogo-dnya-ohrany-truda-v-murmanske-sostoyalsya-seminar-dlya-rukovoditeley-v-sfere-obrazovaniya.html</w:t>
        </w:r>
      </w:hyperlink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; </w:t>
      </w:r>
      <w:hyperlink r:id="rId14" w:tgtFrame="_blank" w:history="1">
        <w:r w:rsidRPr="00FE13E8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</w:rPr>
          <w:t>https://арктик-тв.рф/index.php?q=tv-novosti/uchitelya-rasskazali-kak-sohranit-zdorove-v-shkole</w:t>
        </w:r>
      </w:hyperlink>
      <w:r w:rsidR="00A56187" w:rsidRPr="00FE13E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36849" w:rsidRPr="00FE13E8" w:rsidRDefault="00936849" w:rsidP="00A561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        Для приглашения СМИ были </w:t>
      </w:r>
      <w:proofErr w:type="gramStart"/>
      <w:r w:rsidRPr="00FE13E8">
        <w:rPr>
          <w:rFonts w:ascii="Times New Roman" w:eastAsia="Calibri" w:hAnsi="Times New Roman" w:cs="Times New Roman"/>
          <w:sz w:val="28"/>
          <w:szCs w:val="28"/>
        </w:rPr>
        <w:t>оформлены  и</w:t>
      </w:r>
      <w:proofErr w:type="gramEnd"/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 направлены пресс-релизы с анонсом предстоящих мероприятий.</w:t>
      </w:r>
    </w:p>
    <w:p w:rsidR="00936849" w:rsidRPr="00FE13E8" w:rsidRDefault="00936849" w:rsidP="00A561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         С интересом прошли многие мероприятия Года профсоюзного </w:t>
      </w:r>
      <w:r w:rsidRPr="00FE13E8">
        <w:rPr>
          <w:rFonts w:ascii="Times New Roman" w:eastAsia="Calibri" w:hAnsi="Times New Roman" w:cs="Times New Roman"/>
          <w:sz w:val="28"/>
          <w:szCs w:val="28"/>
          <w:lang w:val="en-US"/>
        </w:rPr>
        <w:t>PR</w:t>
      </w:r>
      <w:r w:rsidRPr="00FE13E8">
        <w:rPr>
          <w:rFonts w:ascii="Times New Roman" w:eastAsia="Calibri" w:hAnsi="Times New Roman" w:cs="Times New Roman"/>
          <w:sz w:val="28"/>
          <w:szCs w:val="28"/>
        </w:rPr>
        <w:t>-движения в муниципалитетах области.</w:t>
      </w:r>
    </w:p>
    <w:p w:rsidR="00936849" w:rsidRPr="00FE13E8" w:rsidRDefault="00936849" w:rsidP="00A561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       Одно из них – городская общественная акция «Женщина в Профсоюзе», которая была организована </w:t>
      </w:r>
      <w:proofErr w:type="spellStart"/>
      <w:r w:rsidRPr="00FE13E8">
        <w:rPr>
          <w:rFonts w:ascii="Times New Roman" w:eastAsia="Calibri" w:hAnsi="Times New Roman" w:cs="Times New Roman"/>
          <w:sz w:val="28"/>
          <w:szCs w:val="28"/>
        </w:rPr>
        <w:t>Оленегорской</w:t>
      </w:r>
      <w:proofErr w:type="spellEnd"/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 городской организацией Профсоюза </w:t>
      </w:r>
      <w:proofErr w:type="gramStart"/>
      <w:r w:rsidRPr="00FE13E8">
        <w:rPr>
          <w:rFonts w:ascii="Times New Roman" w:eastAsia="Calibri" w:hAnsi="Times New Roman" w:cs="Times New Roman"/>
          <w:sz w:val="28"/>
          <w:szCs w:val="28"/>
        </w:rPr>
        <w:t>( председатель</w:t>
      </w:r>
      <w:proofErr w:type="gramEnd"/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 Клепикова О.А.). Цель</w:t>
      </w:r>
      <w:r w:rsidR="00F90F3C" w:rsidRPr="00FE13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Акции: популяризация профсоюзного движения в сфере образования и в обществе, формирования положительного имиджа Профсоюза и публичное признание лучших активистов, общественных лидеров первичных профсоюзных </w:t>
      </w:r>
      <w:proofErr w:type="gramStart"/>
      <w:r w:rsidRPr="00FE13E8">
        <w:rPr>
          <w:rFonts w:ascii="Times New Roman" w:eastAsia="Calibri" w:hAnsi="Times New Roman" w:cs="Times New Roman"/>
          <w:sz w:val="28"/>
          <w:szCs w:val="28"/>
        </w:rPr>
        <w:t>организаций  города</w:t>
      </w:r>
      <w:proofErr w:type="gramEnd"/>
      <w:r w:rsidRPr="00FE13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6849" w:rsidRPr="00FE13E8" w:rsidRDefault="00936849" w:rsidP="00A561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3E8">
        <w:rPr>
          <w:rFonts w:ascii="Times New Roman" w:eastAsia="Calibri" w:hAnsi="Times New Roman" w:cs="Times New Roman"/>
          <w:sz w:val="28"/>
          <w:szCs w:val="28"/>
        </w:rPr>
        <w:t>Первый этап Акции проводился в первичных профсоюзных организациях. Были организованы фотовыставки и фоторепортажи, проведены мини-конкурсы. Номинировались не только педагоги, учителя, воспитатели, но и работники из категории обслуживающего персонала.</w:t>
      </w:r>
    </w:p>
    <w:p w:rsidR="00936849" w:rsidRPr="00FE13E8" w:rsidRDefault="00936849" w:rsidP="00A561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Акция «Женщина в Профсоюзе» объединила представительниц прекрасного пола в разных номинациях: «Активная молодежь», «Генератор идей», «Активный участник в деятельности </w:t>
      </w:r>
      <w:proofErr w:type="spellStart"/>
      <w:r w:rsidRPr="00FE13E8">
        <w:rPr>
          <w:rFonts w:ascii="Times New Roman" w:eastAsia="Calibri" w:hAnsi="Times New Roman" w:cs="Times New Roman"/>
          <w:sz w:val="28"/>
          <w:szCs w:val="28"/>
        </w:rPr>
        <w:t>Профсоюза</w:t>
      </w:r>
      <w:proofErr w:type="gramStart"/>
      <w:r w:rsidRPr="00FE13E8">
        <w:rPr>
          <w:rFonts w:ascii="Times New Roman" w:eastAsia="Calibri" w:hAnsi="Times New Roman" w:cs="Times New Roman"/>
          <w:sz w:val="28"/>
          <w:szCs w:val="28"/>
        </w:rPr>
        <w:t>»,«</w:t>
      </w:r>
      <w:proofErr w:type="gramEnd"/>
      <w:r w:rsidRPr="00FE13E8">
        <w:rPr>
          <w:rFonts w:ascii="Times New Roman" w:eastAsia="Calibri" w:hAnsi="Times New Roman" w:cs="Times New Roman"/>
          <w:sz w:val="28"/>
          <w:szCs w:val="28"/>
        </w:rPr>
        <w:t>За</w:t>
      </w:r>
      <w:proofErr w:type="spellEnd"/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 спортивную активность и достижения», «За верность Профсоюзу».</w:t>
      </w:r>
    </w:p>
    <w:p w:rsidR="00936849" w:rsidRPr="00FE13E8" w:rsidRDefault="00936849" w:rsidP="00A561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 Победители были поощрены дипломами, сувенирной продукцией с профсоюзной символикой и логотипом Года профсоюзного </w:t>
      </w:r>
      <w:r w:rsidRPr="00FE13E8">
        <w:rPr>
          <w:rFonts w:ascii="Times New Roman" w:eastAsia="Calibri" w:hAnsi="Times New Roman" w:cs="Times New Roman"/>
          <w:sz w:val="28"/>
          <w:szCs w:val="28"/>
          <w:lang w:val="en-US"/>
        </w:rPr>
        <w:t>PR</w:t>
      </w:r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-движения. Группы поддержки использовали самые разнообразные формы представления опыта своих активистов. Это были музыкальные странички из жизни коллективов, «литературные оды» активистов, эссе-посвящения, репортажи на тему «Это о тебе рассказал Профсоюз!» и «социологические исследования». </w:t>
      </w:r>
    </w:p>
    <w:p w:rsidR="00936849" w:rsidRPr="00FE13E8" w:rsidRDefault="00936849" w:rsidP="00A56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Кандалакшской районной </w:t>
      </w:r>
      <w:proofErr w:type="gramStart"/>
      <w:r w:rsidRPr="00FE13E8">
        <w:rPr>
          <w:rFonts w:ascii="Times New Roman" w:eastAsia="Calibri" w:hAnsi="Times New Roman" w:cs="Times New Roman"/>
          <w:sz w:val="28"/>
          <w:szCs w:val="28"/>
        </w:rPr>
        <w:t>организацией  Профсоюза</w:t>
      </w:r>
      <w:proofErr w:type="gramEnd"/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13E8">
        <w:rPr>
          <w:rFonts w:ascii="Times New Roman" w:hAnsi="Times New Roman" w:cs="Times New Roman"/>
          <w:sz w:val="28"/>
          <w:szCs w:val="28"/>
        </w:rPr>
        <w:t>проведен Конкурс " На лучшую публикацию "Моя профсоюзная организация", в котором приняли участие более 15 участников.</w:t>
      </w:r>
    </w:p>
    <w:p w:rsidR="00936849" w:rsidRPr="00FE13E8" w:rsidRDefault="00936849" w:rsidP="00A56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    В 2017 году материалы информационно-пропагандистского характера о Кандалакшской районной организации Профсоюза размещены в </w:t>
      </w:r>
      <w:proofErr w:type="gramStart"/>
      <w:r w:rsidRPr="00FE13E8">
        <w:rPr>
          <w:rFonts w:ascii="Times New Roman" w:hAnsi="Times New Roman" w:cs="Times New Roman"/>
          <w:sz w:val="28"/>
          <w:szCs w:val="28"/>
        </w:rPr>
        <w:t>книге  "</w:t>
      </w:r>
      <w:proofErr w:type="gramEnd"/>
      <w:r w:rsidRPr="00FE13E8">
        <w:rPr>
          <w:rFonts w:ascii="Times New Roman" w:hAnsi="Times New Roman" w:cs="Times New Roman"/>
          <w:sz w:val="28"/>
          <w:szCs w:val="28"/>
        </w:rPr>
        <w:t xml:space="preserve">Кандалакша - грани пяти столетий", выпущенной к 500-летию </w:t>
      </w:r>
      <w:proofErr w:type="spellStart"/>
      <w:r w:rsidRPr="00FE13E8">
        <w:rPr>
          <w:rFonts w:ascii="Times New Roman" w:hAnsi="Times New Roman" w:cs="Times New Roman"/>
          <w:sz w:val="28"/>
          <w:szCs w:val="28"/>
        </w:rPr>
        <w:t>г.Кандалакша</w:t>
      </w:r>
      <w:proofErr w:type="spellEnd"/>
      <w:r w:rsidRPr="00FE13E8">
        <w:rPr>
          <w:rFonts w:ascii="Times New Roman" w:hAnsi="Times New Roman" w:cs="Times New Roman"/>
          <w:sz w:val="28"/>
          <w:szCs w:val="28"/>
        </w:rPr>
        <w:t>.</w:t>
      </w:r>
    </w:p>
    <w:p w:rsidR="00936849" w:rsidRPr="00FE13E8" w:rsidRDefault="00936849" w:rsidP="00A561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3E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В 6 территориальных (местных) организациях </w:t>
      </w:r>
      <w:proofErr w:type="gramStart"/>
      <w:r w:rsidRPr="00FE13E8">
        <w:rPr>
          <w:rFonts w:ascii="Times New Roman" w:eastAsia="Calibri" w:hAnsi="Times New Roman" w:cs="Times New Roman"/>
          <w:sz w:val="28"/>
          <w:szCs w:val="28"/>
        </w:rPr>
        <w:t>прошли  конкурсы</w:t>
      </w:r>
      <w:proofErr w:type="gramEnd"/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  на лучшее оформление профсоюзного уголка, которые уже стали традиционными.</w:t>
      </w:r>
    </w:p>
    <w:p w:rsidR="0037524D" w:rsidRPr="00FE13E8" w:rsidRDefault="0037524D" w:rsidP="003752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      На протяжении 2017 года проходило обучение профсоюзного актива в </w:t>
      </w:r>
      <w:proofErr w:type="gramStart"/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рамках </w:t>
      </w:r>
      <w:r w:rsidR="00EC0941" w:rsidRPr="00FE13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13E8">
        <w:rPr>
          <w:rFonts w:ascii="Times New Roman" w:eastAsia="Calibri" w:hAnsi="Times New Roman" w:cs="Times New Roman"/>
          <w:sz w:val="28"/>
          <w:szCs w:val="28"/>
        </w:rPr>
        <w:t>ШПА</w:t>
      </w:r>
      <w:proofErr w:type="gramEnd"/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, ПДС, в ходе которого специалистами областной организации освещались вопросы совершенствования условий по информированию членов профсоюза, давались рекомендации по оформлению страничек сайтов и наглядных агитационных материалов; по созданию условий, повышающих мотивацию молодых педагогов  для вступления в Профсоюз. </w:t>
      </w:r>
    </w:p>
    <w:p w:rsidR="0037524D" w:rsidRPr="00FE13E8" w:rsidRDefault="00EC0941" w:rsidP="003752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      Так, д</w:t>
      </w:r>
      <w:r w:rsidR="0037524D" w:rsidRPr="00FE13E8">
        <w:rPr>
          <w:rFonts w:ascii="Times New Roman" w:eastAsia="Calibri" w:hAnsi="Times New Roman" w:cs="Times New Roman"/>
          <w:sz w:val="28"/>
          <w:szCs w:val="28"/>
        </w:rPr>
        <w:t>ля слушателей</w:t>
      </w:r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 семинара-обучения вновь избранных председателей первичных профсоюзных организаций</w:t>
      </w:r>
      <w:r w:rsidR="0037524D" w:rsidRPr="00FE13E8">
        <w:rPr>
          <w:rFonts w:ascii="Times New Roman" w:eastAsia="Calibri" w:hAnsi="Times New Roman" w:cs="Times New Roman"/>
          <w:sz w:val="28"/>
          <w:szCs w:val="28"/>
        </w:rPr>
        <w:t xml:space="preserve"> был представлен опыт работы 2х местных профсоюзных организаций (Североморской, Мурманской) по мотивации профсоюзного членства, продемонстрированы формы </w:t>
      </w:r>
      <w:proofErr w:type="gramStart"/>
      <w:r w:rsidR="0037524D" w:rsidRPr="00FE13E8">
        <w:rPr>
          <w:rFonts w:ascii="Times New Roman" w:eastAsia="Calibri" w:hAnsi="Times New Roman" w:cs="Times New Roman"/>
          <w:sz w:val="28"/>
          <w:szCs w:val="28"/>
        </w:rPr>
        <w:t>работы  советов</w:t>
      </w:r>
      <w:proofErr w:type="gramEnd"/>
      <w:r w:rsidR="0037524D" w:rsidRPr="00FE13E8">
        <w:rPr>
          <w:rFonts w:ascii="Times New Roman" w:eastAsia="Calibri" w:hAnsi="Times New Roman" w:cs="Times New Roman"/>
          <w:sz w:val="28"/>
          <w:szCs w:val="28"/>
        </w:rPr>
        <w:t xml:space="preserve"> молодых педагогов.</w:t>
      </w:r>
    </w:p>
    <w:p w:rsidR="0037524D" w:rsidRPr="00FE13E8" w:rsidRDefault="0037524D" w:rsidP="003752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      В целом, все мероприятия Года профсоюзного </w:t>
      </w:r>
      <w:r w:rsidRPr="00FE13E8">
        <w:rPr>
          <w:rFonts w:ascii="Times New Roman" w:eastAsia="Calibri" w:hAnsi="Times New Roman" w:cs="Times New Roman"/>
          <w:sz w:val="28"/>
          <w:szCs w:val="28"/>
          <w:lang w:val="en-US"/>
        </w:rPr>
        <w:t>PR</w:t>
      </w:r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-движения были нацелены на широкое информирование общественности о деятельности Профсоюза, усиление профсоюзной пропаганды, рекламы Профсоюза. </w:t>
      </w:r>
    </w:p>
    <w:p w:rsidR="00CC49E1" w:rsidRPr="00FE13E8" w:rsidRDefault="0037524D" w:rsidP="003752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       Так, например, </w:t>
      </w:r>
      <w:r w:rsidR="00CC49E1" w:rsidRPr="00FE13E8">
        <w:rPr>
          <w:rFonts w:ascii="Times New Roman" w:eastAsia="Calibri" w:hAnsi="Times New Roman" w:cs="Times New Roman"/>
          <w:sz w:val="28"/>
          <w:szCs w:val="28"/>
        </w:rPr>
        <w:t xml:space="preserve">завершающим итогом поездки в МДЦ "Артек" </w:t>
      </w:r>
      <w:proofErr w:type="gramStart"/>
      <w:r w:rsidR="00CC49E1" w:rsidRPr="00FE13E8">
        <w:rPr>
          <w:rFonts w:ascii="Times New Roman" w:eastAsia="Calibri" w:hAnsi="Times New Roman" w:cs="Times New Roman"/>
          <w:sz w:val="28"/>
          <w:szCs w:val="28"/>
        </w:rPr>
        <w:t>юных  северян</w:t>
      </w:r>
      <w:proofErr w:type="gramEnd"/>
      <w:r w:rsidR="00CC49E1" w:rsidRPr="00FE13E8">
        <w:rPr>
          <w:rFonts w:ascii="Times New Roman" w:eastAsia="Calibri" w:hAnsi="Times New Roman" w:cs="Times New Roman"/>
          <w:sz w:val="28"/>
          <w:szCs w:val="28"/>
        </w:rPr>
        <w:t xml:space="preserve"> и молодых педагогов стало размещение на Кольском проспекте города Мурманска рекламного баннера «Общероссийский  Профсоюз образования действует! Все лучшее детям!». </w:t>
      </w:r>
      <w:r w:rsidR="00BB0A29" w:rsidRPr="00FE13E8">
        <w:rPr>
          <w:rFonts w:ascii="Times New Roman" w:eastAsia="Calibri" w:hAnsi="Times New Roman" w:cs="Times New Roman"/>
          <w:sz w:val="28"/>
          <w:szCs w:val="28"/>
        </w:rPr>
        <w:t>Данное мероприятие получило</w:t>
      </w:r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 широкий общественный резонанс.</w:t>
      </w:r>
    </w:p>
    <w:p w:rsidR="00B962E1" w:rsidRPr="00FE13E8" w:rsidRDefault="0037524D" w:rsidP="003752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      В целях рекламы активно использовалась сувенирная и иная продукция с символикой Профсоюза и Года профсоюзного </w:t>
      </w:r>
      <w:r w:rsidRPr="00FE13E8">
        <w:rPr>
          <w:rFonts w:ascii="Times New Roman" w:eastAsia="Calibri" w:hAnsi="Times New Roman" w:cs="Times New Roman"/>
          <w:sz w:val="28"/>
          <w:szCs w:val="28"/>
          <w:lang w:val="en-US"/>
        </w:rPr>
        <w:t>PR</w:t>
      </w:r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-движения. </w:t>
      </w:r>
    </w:p>
    <w:p w:rsidR="0037524D" w:rsidRPr="00FE13E8" w:rsidRDefault="00B962E1" w:rsidP="003752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37524D" w:rsidRPr="00FE13E8">
        <w:rPr>
          <w:rFonts w:ascii="Times New Roman" w:eastAsia="Calibri" w:hAnsi="Times New Roman" w:cs="Times New Roman"/>
          <w:sz w:val="28"/>
          <w:szCs w:val="28"/>
        </w:rPr>
        <w:t xml:space="preserve">Так, например, в рамках акции «Профсоюзный Дед Мороз» </w:t>
      </w:r>
      <w:proofErr w:type="gramStart"/>
      <w:r w:rsidR="0037524D" w:rsidRPr="00FE13E8">
        <w:rPr>
          <w:rFonts w:ascii="Times New Roman" w:eastAsia="Calibri" w:hAnsi="Times New Roman" w:cs="Times New Roman"/>
          <w:sz w:val="28"/>
          <w:szCs w:val="28"/>
        </w:rPr>
        <w:t>для  оформления</w:t>
      </w:r>
      <w:proofErr w:type="gramEnd"/>
      <w:r w:rsidR="0037524D" w:rsidRPr="00FE13E8">
        <w:rPr>
          <w:rFonts w:ascii="Times New Roman" w:eastAsia="Calibri" w:hAnsi="Times New Roman" w:cs="Times New Roman"/>
          <w:sz w:val="28"/>
          <w:szCs w:val="28"/>
        </w:rPr>
        <w:t xml:space="preserve"> детских новогодних подарков была  изготовлена  оригинальная  упаковка  с логотипом Профсоюза.  </w:t>
      </w:r>
    </w:p>
    <w:p w:rsidR="0037524D" w:rsidRPr="00FE13E8" w:rsidRDefault="0037524D" w:rsidP="003752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        Областная организация </w:t>
      </w:r>
      <w:proofErr w:type="gramStart"/>
      <w:r w:rsidRPr="00FE13E8">
        <w:rPr>
          <w:rFonts w:ascii="Times New Roman" w:eastAsia="Calibri" w:hAnsi="Times New Roman" w:cs="Times New Roman"/>
          <w:sz w:val="28"/>
          <w:szCs w:val="28"/>
        </w:rPr>
        <w:t>Профсоюза  стала</w:t>
      </w:r>
      <w:proofErr w:type="gramEnd"/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 участником Всероссийской интернет – акции  «Я в Профсоюзе»: выпущен видеоролик« С Верой, Надеждой, Любовью! Я в Профсоюзе»</w:t>
      </w:r>
      <w:r w:rsidR="00FE13E8" w:rsidRPr="00FE13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5" w:history="1">
        <w:proofErr w:type="gramStart"/>
        <w:r w:rsidRPr="00FE13E8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</w:rPr>
          <w:t>https://youtu.be/4J2b0Ehh5k4</w:t>
        </w:r>
      </w:hyperlink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37524D" w:rsidRPr="00FE13E8" w:rsidRDefault="00076BF3" w:rsidP="003752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37524D" w:rsidRPr="00FE13E8">
        <w:rPr>
          <w:rFonts w:ascii="Times New Roman" w:eastAsia="Calibri" w:hAnsi="Times New Roman" w:cs="Times New Roman"/>
          <w:sz w:val="28"/>
          <w:szCs w:val="28"/>
        </w:rPr>
        <w:t xml:space="preserve">Для использования в презентационных целях организации и подготовки </w:t>
      </w:r>
      <w:proofErr w:type="spellStart"/>
      <w:r w:rsidR="0037524D" w:rsidRPr="00FE13E8">
        <w:rPr>
          <w:rFonts w:ascii="Times New Roman" w:eastAsia="Calibri" w:hAnsi="Times New Roman" w:cs="Times New Roman"/>
          <w:sz w:val="28"/>
          <w:szCs w:val="28"/>
        </w:rPr>
        <w:t>видеожурнала</w:t>
      </w:r>
      <w:proofErr w:type="spellEnd"/>
      <w:r w:rsidR="0037524D" w:rsidRPr="00FE13E8">
        <w:rPr>
          <w:rFonts w:ascii="Times New Roman" w:eastAsia="Calibri" w:hAnsi="Times New Roman" w:cs="Times New Roman"/>
          <w:sz w:val="28"/>
          <w:szCs w:val="28"/>
        </w:rPr>
        <w:t xml:space="preserve">  Профсоюза «Вместе»  выпущен ролик  о приоритетных направлениях  деятельности  и достижениях Мурманской областной организации Профсоюза </w:t>
      </w:r>
      <w:hyperlink r:id="rId16" w:history="1">
        <w:r w:rsidR="0037524D" w:rsidRPr="00FE13E8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https</w:t>
        </w:r>
      </w:hyperlink>
      <w:hyperlink r:id="rId17" w:history="1">
        <w:r w:rsidR="0037524D" w:rsidRPr="00FE13E8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</w:rPr>
          <w:t>://</w:t>
        </w:r>
      </w:hyperlink>
      <w:hyperlink r:id="rId18" w:history="1">
        <w:proofErr w:type="spellStart"/>
        <w:r w:rsidR="0037524D" w:rsidRPr="00FE13E8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yadi</w:t>
        </w:r>
        <w:proofErr w:type="spellEnd"/>
      </w:hyperlink>
      <w:hyperlink r:id="rId19" w:history="1">
        <w:r w:rsidR="0037524D" w:rsidRPr="00FE13E8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</w:rPr>
          <w:t>.</w:t>
        </w:r>
      </w:hyperlink>
      <w:hyperlink r:id="rId20" w:history="1">
        <w:proofErr w:type="spellStart"/>
        <w:r w:rsidR="0037524D" w:rsidRPr="00FE13E8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sk</w:t>
        </w:r>
        <w:proofErr w:type="spellEnd"/>
      </w:hyperlink>
      <w:hyperlink r:id="rId21" w:history="1">
        <w:r w:rsidR="0037524D" w:rsidRPr="00FE13E8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</w:rPr>
          <w:t>/</w:t>
        </w:r>
      </w:hyperlink>
      <w:hyperlink r:id="rId22" w:history="1">
        <w:proofErr w:type="spellStart"/>
        <w:r w:rsidR="0037524D" w:rsidRPr="00FE13E8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i</w:t>
        </w:r>
        <w:proofErr w:type="spellEnd"/>
      </w:hyperlink>
      <w:hyperlink r:id="rId23" w:history="1">
        <w:r w:rsidR="0037524D" w:rsidRPr="00FE13E8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</w:rPr>
          <w:t>/</w:t>
        </w:r>
      </w:hyperlink>
      <w:hyperlink r:id="rId24" w:history="1">
        <w:proofErr w:type="spellStart"/>
        <w:r w:rsidR="0037524D" w:rsidRPr="00FE13E8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TNbG</w:t>
        </w:r>
        <w:proofErr w:type="spellEnd"/>
      </w:hyperlink>
      <w:hyperlink r:id="rId25" w:history="1">
        <w:r w:rsidR="0037524D" w:rsidRPr="00FE13E8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</w:rPr>
          <w:t>_9</w:t>
        </w:r>
      </w:hyperlink>
      <w:hyperlink r:id="rId26" w:history="1">
        <w:proofErr w:type="spellStart"/>
        <w:r w:rsidR="0037524D" w:rsidRPr="00FE13E8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lS</w:t>
        </w:r>
        <w:proofErr w:type="spellEnd"/>
      </w:hyperlink>
      <w:hyperlink r:id="rId27" w:history="1">
        <w:r w:rsidR="0037524D" w:rsidRPr="00FE13E8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</w:rPr>
          <w:t>3</w:t>
        </w:r>
      </w:hyperlink>
      <w:hyperlink r:id="rId28" w:history="1">
        <w:r w:rsidR="0037524D" w:rsidRPr="00FE13E8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Q</w:t>
        </w:r>
      </w:hyperlink>
      <w:hyperlink r:id="rId29" w:history="1">
        <w:r w:rsidR="0037524D" w:rsidRPr="00FE13E8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</w:rPr>
          <w:t>83</w:t>
        </w:r>
      </w:hyperlink>
      <w:hyperlink r:id="rId30" w:history="1">
        <w:r w:rsidR="0037524D" w:rsidRPr="00FE13E8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TZ</w:t>
        </w:r>
      </w:hyperlink>
      <w:r w:rsidR="0037524D" w:rsidRPr="00FE13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524D" w:rsidRPr="00FE13E8" w:rsidRDefault="0037524D" w:rsidP="003752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        Все публичные выступления председателя на региональном, всероссийском </w:t>
      </w:r>
      <w:proofErr w:type="gramStart"/>
      <w:r w:rsidRPr="00FE13E8">
        <w:rPr>
          <w:rFonts w:ascii="Times New Roman" w:eastAsia="Calibri" w:hAnsi="Times New Roman" w:cs="Times New Roman"/>
          <w:sz w:val="28"/>
          <w:szCs w:val="28"/>
        </w:rPr>
        <w:t>уровнях  сопровождались</w:t>
      </w:r>
      <w:proofErr w:type="gramEnd"/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 презентациями.</w:t>
      </w:r>
    </w:p>
    <w:p w:rsidR="0037524D" w:rsidRPr="00FE13E8" w:rsidRDefault="00076BF3" w:rsidP="003752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37524D" w:rsidRPr="00FE13E8">
        <w:rPr>
          <w:rFonts w:ascii="Times New Roman" w:eastAsia="Calibri" w:hAnsi="Times New Roman" w:cs="Times New Roman"/>
          <w:sz w:val="28"/>
          <w:szCs w:val="28"/>
        </w:rPr>
        <w:t xml:space="preserve">В прошедшем году также осуществлялась работа по подготовке тематического обозрения о </w:t>
      </w:r>
      <w:proofErr w:type="gramStart"/>
      <w:r w:rsidR="0037524D" w:rsidRPr="00FE13E8">
        <w:rPr>
          <w:rFonts w:ascii="Times New Roman" w:eastAsia="Calibri" w:hAnsi="Times New Roman" w:cs="Times New Roman"/>
          <w:sz w:val="28"/>
          <w:szCs w:val="28"/>
        </w:rPr>
        <w:t>деятельности  региональных</w:t>
      </w:r>
      <w:proofErr w:type="gramEnd"/>
      <w:r w:rsidR="0037524D" w:rsidRPr="00FE13E8">
        <w:rPr>
          <w:rFonts w:ascii="Times New Roman" w:eastAsia="Calibri" w:hAnsi="Times New Roman" w:cs="Times New Roman"/>
          <w:sz w:val="28"/>
          <w:szCs w:val="28"/>
        </w:rPr>
        <w:t xml:space="preserve"> (межрегиональных) организаций Профсоюза в СЗФО в газете «Мой Профсоюз».</w:t>
      </w:r>
    </w:p>
    <w:p w:rsidR="0037524D" w:rsidRPr="00FE13E8" w:rsidRDefault="0037524D" w:rsidP="00375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В 2017 году комитет оформил:</w:t>
      </w:r>
    </w:p>
    <w:p w:rsidR="0037524D" w:rsidRPr="00FE13E8" w:rsidRDefault="0037524D" w:rsidP="00375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- семь информационных бюллетеней по различным направлениям организации отдыха, оздоровления, санаторно-курортного лечения;  </w:t>
      </w:r>
    </w:p>
    <w:p w:rsidR="0037524D" w:rsidRPr="00FE13E8" w:rsidRDefault="0037524D" w:rsidP="00375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- охране труда: «Охрана труда в </w:t>
      </w:r>
      <w:proofErr w:type="gramStart"/>
      <w:r w:rsidRPr="00FE13E8">
        <w:rPr>
          <w:rFonts w:ascii="Times New Roman" w:hAnsi="Times New Roman" w:cs="Times New Roman"/>
          <w:sz w:val="28"/>
          <w:szCs w:val="28"/>
        </w:rPr>
        <w:t>первичной  профсоюзной</w:t>
      </w:r>
      <w:proofErr w:type="gramEnd"/>
      <w:r w:rsidRPr="00FE13E8">
        <w:rPr>
          <w:rFonts w:ascii="Times New Roman" w:hAnsi="Times New Roman" w:cs="Times New Roman"/>
          <w:sz w:val="28"/>
          <w:szCs w:val="28"/>
        </w:rPr>
        <w:t xml:space="preserve"> организации ОУ», «Пожарная безопасность в образовательной организации : комплектация </w:t>
      </w:r>
      <w:r w:rsidRPr="00FE13E8">
        <w:rPr>
          <w:rFonts w:ascii="Times New Roman" w:hAnsi="Times New Roman" w:cs="Times New Roman"/>
          <w:sz w:val="28"/>
          <w:szCs w:val="28"/>
        </w:rPr>
        <w:lastRenderedPageBreak/>
        <w:t xml:space="preserve">пожарных шкафов», «Система управления  охраной труда», « Нет денег на охрану труда? </w:t>
      </w:r>
      <w:proofErr w:type="gramStart"/>
      <w:r w:rsidRPr="00FE13E8">
        <w:rPr>
          <w:rFonts w:ascii="Times New Roman" w:hAnsi="Times New Roman" w:cs="Times New Roman"/>
          <w:sz w:val="28"/>
          <w:szCs w:val="28"/>
        </w:rPr>
        <w:t>Обратись  в</w:t>
      </w:r>
      <w:proofErr w:type="gramEnd"/>
      <w:r w:rsidRPr="00FE13E8">
        <w:rPr>
          <w:rFonts w:ascii="Times New Roman" w:hAnsi="Times New Roman" w:cs="Times New Roman"/>
          <w:sz w:val="28"/>
          <w:szCs w:val="28"/>
        </w:rPr>
        <w:t xml:space="preserve"> ФСС»; </w:t>
      </w:r>
    </w:p>
    <w:p w:rsidR="0037524D" w:rsidRPr="00FE13E8" w:rsidRDefault="0037524D" w:rsidP="00A56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E13E8">
        <w:rPr>
          <w:rFonts w:ascii="Times New Roman" w:hAnsi="Times New Roman" w:cs="Times New Roman"/>
          <w:sz w:val="28"/>
          <w:szCs w:val="28"/>
        </w:rPr>
        <w:t>по  обучению</w:t>
      </w:r>
      <w:proofErr w:type="gramEnd"/>
      <w:r w:rsidRPr="00FE13E8">
        <w:rPr>
          <w:rFonts w:ascii="Times New Roman" w:hAnsi="Times New Roman" w:cs="Times New Roman"/>
          <w:sz w:val="28"/>
          <w:szCs w:val="28"/>
        </w:rPr>
        <w:t xml:space="preserve"> и делопроизводству: «Программа обучения  профсоюзного актива и руководителей  образовательных организаций", « Образцы оформления профсоюзных документов (в помощь председателю ППО)».</w:t>
      </w:r>
    </w:p>
    <w:p w:rsidR="008A43A7" w:rsidRPr="00FE13E8" w:rsidRDefault="00F90F3C" w:rsidP="00A561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936849" w:rsidRPr="00FE13E8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proofErr w:type="gramStart"/>
      <w:r w:rsidR="00936849" w:rsidRPr="00FE13E8">
        <w:rPr>
          <w:rFonts w:ascii="Times New Roman" w:eastAsia="Calibri" w:hAnsi="Times New Roman" w:cs="Times New Roman"/>
          <w:sz w:val="28"/>
          <w:szCs w:val="28"/>
        </w:rPr>
        <w:t>итогам  деятельности</w:t>
      </w:r>
      <w:proofErr w:type="gramEnd"/>
      <w:r w:rsidR="00936849" w:rsidRPr="00FE13E8">
        <w:rPr>
          <w:rFonts w:ascii="Times New Roman" w:eastAsia="Calibri" w:hAnsi="Times New Roman" w:cs="Times New Roman"/>
          <w:sz w:val="28"/>
          <w:szCs w:val="28"/>
        </w:rPr>
        <w:t xml:space="preserve"> за год все организации составляют публичные отчеты.</w:t>
      </w:r>
    </w:p>
    <w:p w:rsidR="00F90F3C" w:rsidRPr="00FE13E8" w:rsidRDefault="00F90F3C" w:rsidP="00A561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0F3C" w:rsidRPr="00FE13E8" w:rsidRDefault="00F90F3C" w:rsidP="00F90F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13E8">
        <w:rPr>
          <w:rFonts w:ascii="Times New Roman" w:eastAsia="Calibri" w:hAnsi="Times New Roman" w:cs="Times New Roman"/>
          <w:b/>
          <w:sz w:val="28"/>
          <w:szCs w:val="28"/>
        </w:rPr>
        <w:t>ДЕЯТЕЛЬСТЬ СОВЕТА МОЛОДЫХ ПЕДАГОГОВ</w:t>
      </w:r>
    </w:p>
    <w:p w:rsidR="00F90F3C" w:rsidRPr="00FE13E8" w:rsidRDefault="00F90F3C" w:rsidP="00A561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6849" w:rsidRPr="00FE13E8" w:rsidRDefault="00F90F3C" w:rsidP="00A561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936849" w:rsidRPr="00FE13E8">
        <w:rPr>
          <w:rFonts w:ascii="Times New Roman" w:eastAsia="Calibri" w:hAnsi="Times New Roman" w:cs="Times New Roman"/>
          <w:sz w:val="28"/>
          <w:szCs w:val="28"/>
        </w:rPr>
        <w:t xml:space="preserve">В Год профсоюзного </w:t>
      </w:r>
      <w:r w:rsidR="00936849" w:rsidRPr="00FE13E8">
        <w:rPr>
          <w:rFonts w:ascii="Times New Roman" w:eastAsia="Calibri" w:hAnsi="Times New Roman" w:cs="Times New Roman"/>
          <w:sz w:val="28"/>
          <w:szCs w:val="28"/>
          <w:lang w:val="en-US"/>
        </w:rPr>
        <w:t>PR</w:t>
      </w:r>
      <w:r w:rsidR="00936849" w:rsidRPr="00FE13E8">
        <w:rPr>
          <w:rFonts w:ascii="Times New Roman" w:eastAsia="Calibri" w:hAnsi="Times New Roman" w:cs="Times New Roman"/>
          <w:sz w:val="28"/>
          <w:szCs w:val="28"/>
        </w:rPr>
        <w:t xml:space="preserve">-движения значительно </w:t>
      </w:r>
      <w:proofErr w:type="gramStart"/>
      <w:r w:rsidR="00936849" w:rsidRPr="00FE13E8">
        <w:rPr>
          <w:rFonts w:ascii="Times New Roman" w:eastAsia="Calibri" w:hAnsi="Times New Roman" w:cs="Times New Roman"/>
          <w:sz w:val="28"/>
          <w:szCs w:val="28"/>
        </w:rPr>
        <w:t>активизировалась  работа</w:t>
      </w:r>
      <w:proofErr w:type="gramEnd"/>
      <w:r w:rsidR="00936849" w:rsidRPr="00FE13E8">
        <w:rPr>
          <w:rFonts w:ascii="Times New Roman" w:eastAsia="Calibri" w:hAnsi="Times New Roman" w:cs="Times New Roman"/>
          <w:sz w:val="28"/>
          <w:szCs w:val="28"/>
        </w:rPr>
        <w:t xml:space="preserve"> Советов молодых педагогов в муниципалитетах и на региональном уровне.</w:t>
      </w:r>
    </w:p>
    <w:p w:rsidR="00BB4976" w:rsidRPr="00FE13E8" w:rsidRDefault="00BB4976" w:rsidP="00BB4976">
      <w:pPr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 В 2017 года состоялось отчетно-выборное </w:t>
      </w:r>
      <w:proofErr w:type="gramStart"/>
      <w:r w:rsidRPr="00FE13E8">
        <w:rPr>
          <w:rFonts w:ascii="Times New Roman" w:hAnsi="Times New Roman" w:cs="Times New Roman"/>
          <w:sz w:val="28"/>
          <w:szCs w:val="28"/>
        </w:rPr>
        <w:t>собрание  Совета</w:t>
      </w:r>
      <w:proofErr w:type="gramEnd"/>
      <w:r w:rsidRPr="00FE13E8">
        <w:rPr>
          <w:rFonts w:ascii="Times New Roman" w:hAnsi="Times New Roman" w:cs="Times New Roman"/>
          <w:sz w:val="28"/>
          <w:szCs w:val="28"/>
        </w:rPr>
        <w:t xml:space="preserve"> молодых педагогов, созданного при комитете Мурманской областной организации Профсоюза. Совет возглавил вновь избранный председатель, молодой педагог МБОУ «Гимназия №2» г. Мурманска </w:t>
      </w:r>
      <w:proofErr w:type="spellStart"/>
      <w:r w:rsidRPr="00FE13E8">
        <w:rPr>
          <w:rFonts w:ascii="Times New Roman" w:hAnsi="Times New Roman" w:cs="Times New Roman"/>
          <w:sz w:val="28"/>
          <w:szCs w:val="28"/>
        </w:rPr>
        <w:t>Фицнер</w:t>
      </w:r>
      <w:proofErr w:type="spellEnd"/>
      <w:r w:rsidRPr="00FE13E8">
        <w:rPr>
          <w:rFonts w:ascii="Times New Roman" w:hAnsi="Times New Roman" w:cs="Times New Roman"/>
          <w:sz w:val="28"/>
          <w:szCs w:val="28"/>
        </w:rPr>
        <w:t xml:space="preserve"> Юлия Александровна.</w:t>
      </w:r>
    </w:p>
    <w:p w:rsidR="00936849" w:rsidRPr="00FE13E8" w:rsidRDefault="00BB4976" w:rsidP="00A561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936849" w:rsidRPr="00FE13E8">
        <w:rPr>
          <w:rFonts w:ascii="Times New Roman" w:eastAsia="Calibri" w:hAnsi="Times New Roman" w:cs="Times New Roman"/>
          <w:sz w:val="28"/>
          <w:szCs w:val="28"/>
        </w:rPr>
        <w:t>СМП</w:t>
      </w:r>
      <w:r w:rsidR="000E5E2A" w:rsidRPr="00FE13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6849" w:rsidRPr="00FE13E8">
        <w:rPr>
          <w:rFonts w:ascii="Times New Roman" w:eastAsia="Calibri" w:hAnsi="Times New Roman" w:cs="Times New Roman"/>
          <w:sz w:val="28"/>
          <w:szCs w:val="28"/>
        </w:rPr>
        <w:t>при Мурманской областной организации Профсоюза стал инициатором Конкурса «Педагогические надежды школы 2016-2017», цель которого: оказание методической помощи, раскрытие потенциала молодых педагогов, формирование общественной активности, вовлечение в профсоюзную деятельность.</w:t>
      </w:r>
    </w:p>
    <w:p w:rsidR="00936849" w:rsidRPr="00FE13E8" w:rsidRDefault="00936849" w:rsidP="00A561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       Участники Конкурса, молодые педагоги в возрасте до 35 лет, защищали портфолио, давали открытые уроки, подготовленные совместно с педагогами-наставниками. </w:t>
      </w:r>
    </w:p>
    <w:p w:rsidR="00936849" w:rsidRPr="00FE13E8" w:rsidRDefault="00F90F3C" w:rsidP="00A561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36849" w:rsidRPr="00FE13E8">
        <w:rPr>
          <w:rFonts w:ascii="Times New Roman" w:eastAsia="Calibri" w:hAnsi="Times New Roman" w:cs="Times New Roman"/>
          <w:sz w:val="28"/>
          <w:szCs w:val="28"/>
        </w:rPr>
        <w:t>По итогам Конкурса состоялся «круглый стол», на котором молодые учителя поделились проблемами, возникшими при подготовке к урокам, а наставники и члены жюри дали индивидуальные рекомендации каждому участнику конкурса. Победители Конкурса были рекомендованы для участия в муниципальных профессиональных конкурсах.</w:t>
      </w:r>
    </w:p>
    <w:p w:rsidR="00936849" w:rsidRPr="00FE13E8" w:rsidRDefault="00936849" w:rsidP="004F21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4F2112" w:rsidRPr="00FE13E8">
        <w:rPr>
          <w:rFonts w:ascii="Times New Roman" w:eastAsia="Calibri" w:hAnsi="Times New Roman" w:cs="Times New Roman"/>
          <w:sz w:val="28"/>
          <w:szCs w:val="28"/>
        </w:rPr>
        <w:t>Как указывалось выше</w:t>
      </w:r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 в рамках Всемирного дня охраны труда совместно с молодыми педагогами</w:t>
      </w:r>
      <w:r w:rsidR="00F90F3C" w:rsidRPr="00FE13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был </w:t>
      </w:r>
      <w:r w:rsidR="004F2112" w:rsidRPr="00FE13E8">
        <w:rPr>
          <w:rFonts w:ascii="Times New Roman" w:eastAsia="Calibri" w:hAnsi="Times New Roman" w:cs="Times New Roman"/>
          <w:sz w:val="28"/>
          <w:szCs w:val="28"/>
        </w:rPr>
        <w:t xml:space="preserve">организован </w:t>
      </w:r>
      <w:proofErr w:type="gramStart"/>
      <w:r w:rsidR="004F2112" w:rsidRPr="00FE13E8">
        <w:rPr>
          <w:rFonts w:ascii="Times New Roman" w:eastAsia="Calibri" w:hAnsi="Times New Roman" w:cs="Times New Roman"/>
          <w:sz w:val="28"/>
          <w:szCs w:val="28"/>
        </w:rPr>
        <w:t xml:space="preserve">профсоюзный  </w:t>
      </w:r>
      <w:proofErr w:type="spellStart"/>
      <w:r w:rsidR="004F2112" w:rsidRPr="00FE13E8">
        <w:rPr>
          <w:rFonts w:ascii="Times New Roman" w:eastAsia="Calibri" w:hAnsi="Times New Roman" w:cs="Times New Roman"/>
          <w:sz w:val="28"/>
          <w:szCs w:val="28"/>
        </w:rPr>
        <w:t>квест</w:t>
      </w:r>
      <w:proofErr w:type="spellEnd"/>
      <w:proofErr w:type="gramEnd"/>
      <w:r w:rsidR="004F2112" w:rsidRPr="00FE13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6849" w:rsidRPr="00FE13E8" w:rsidRDefault="00936849" w:rsidP="00A561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      Целью мероприятия стало не только приобретение и закрепление специальных знаний и навыков по охране труда, но и усиление пропагандистской профсоюзной деятельности среди родительской общественности, молодых </w:t>
      </w:r>
      <w:proofErr w:type="gramStart"/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руководителей, </w:t>
      </w:r>
      <w:r w:rsidR="004F2112" w:rsidRPr="00FE13E8">
        <w:rPr>
          <w:rFonts w:ascii="Times New Roman" w:eastAsia="Calibri" w:hAnsi="Times New Roman" w:cs="Times New Roman"/>
          <w:sz w:val="28"/>
          <w:szCs w:val="28"/>
        </w:rPr>
        <w:t xml:space="preserve"> молодых</w:t>
      </w:r>
      <w:proofErr w:type="gramEnd"/>
      <w:r w:rsidR="004F2112" w:rsidRPr="00FE13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13E8">
        <w:rPr>
          <w:rFonts w:ascii="Times New Roman" w:eastAsia="Calibri" w:hAnsi="Times New Roman" w:cs="Times New Roman"/>
          <w:sz w:val="28"/>
          <w:szCs w:val="28"/>
        </w:rPr>
        <w:t>учителей и учащихся.</w:t>
      </w:r>
    </w:p>
    <w:p w:rsidR="00936849" w:rsidRPr="00FE13E8" w:rsidRDefault="00936849" w:rsidP="00A561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3E8">
        <w:rPr>
          <w:rFonts w:ascii="Times New Roman" w:eastAsia="Calibri" w:hAnsi="Times New Roman" w:cs="Times New Roman"/>
          <w:sz w:val="28"/>
          <w:szCs w:val="28"/>
        </w:rPr>
        <w:t>В финале были подведены итоги деловой игры, проведена церемония награждения победителей.</w:t>
      </w:r>
    </w:p>
    <w:p w:rsidR="00936849" w:rsidRPr="00FE13E8" w:rsidRDefault="00936849" w:rsidP="00A561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        Весной 2017 г. (апрель-май) члены СМП стали активными участниками мероприятий Центрального Совета Профсоюза.</w:t>
      </w:r>
    </w:p>
    <w:p w:rsidR="00936849" w:rsidRPr="00FE13E8" w:rsidRDefault="00936849" w:rsidP="00A561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        Три молодых педагога Мурманской области: Ткачук Елена – председатель СМП Североморской городской организации, Салова Надежда, председатель СМП Кировской городской организации, Доронина Анастасия – председатель СМП </w:t>
      </w:r>
      <w:proofErr w:type="spellStart"/>
      <w:r w:rsidRPr="00FE13E8">
        <w:rPr>
          <w:rFonts w:ascii="Times New Roman" w:eastAsia="Calibri" w:hAnsi="Times New Roman" w:cs="Times New Roman"/>
          <w:sz w:val="28"/>
          <w:szCs w:val="28"/>
        </w:rPr>
        <w:t>Печенгской</w:t>
      </w:r>
      <w:proofErr w:type="spellEnd"/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 городской организации, участвовали в </w:t>
      </w:r>
      <w:r w:rsidRPr="00FE13E8">
        <w:rPr>
          <w:rFonts w:ascii="Times New Roman" w:eastAsia="Calibri" w:hAnsi="Times New Roman" w:cs="Times New Roman"/>
          <w:sz w:val="28"/>
          <w:szCs w:val="28"/>
        </w:rPr>
        <w:lastRenderedPageBreak/>
        <w:t>конференциях, круглых столах, образовательных модулях VI сессии ВПШ Профсоюза.</w:t>
      </w:r>
    </w:p>
    <w:p w:rsidR="00936849" w:rsidRPr="00FE13E8" w:rsidRDefault="00632322" w:rsidP="00A561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936849" w:rsidRPr="00FE13E8">
        <w:rPr>
          <w:rFonts w:ascii="Times New Roman" w:eastAsia="Calibri" w:hAnsi="Times New Roman" w:cs="Times New Roman"/>
          <w:sz w:val="28"/>
          <w:szCs w:val="28"/>
        </w:rPr>
        <w:t>В мае 2017 года представители СМП Мурманской области приняли участие</w:t>
      </w:r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36849" w:rsidRPr="00FE13E8">
        <w:rPr>
          <w:rFonts w:ascii="Times New Roman" w:eastAsia="Calibri" w:hAnsi="Times New Roman" w:cs="Times New Roman"/>
          <w:sz w:val="28"/>
          <w:szCs w:val="28"/>
        </w:rPr>
        <w:t>всеминаре</w:t>
      </w:r>
      <w:proofErr w:type="spellEnd"/>
      <w:r w:rsidR="00936849" w:rsidRPr="00FE13E8">
        <w:rPr>
          <w:rFonts w:ascii="Times New Roman" w:eastAsia="Calibri" w:hAnsi="Times New Roman" w:cs="Times New Roman"/>
          <w:sz w:val="28"/>
          <w:szCs w:val="28"/>
        </w:rPr>
        <w:t xml:space="preserve"> региональных организаций Профсоюза СЗФО по проблемам молодых педагогов, проходившем во Пскове.</w:t>
      </w:r>
    </w:p>
    <w:p w:rsidR="00936849" w:rsidRPr="00FE13E8" w:rsidRDefault="00632322" w:rsidP="00A561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936849" w:rsidRPr="00FE13E8">
        <w:rPr>
          <w:rFonts w:ascii="Times New Roman" w:eastAsia="Calibri" w:hAnsi="Times New Roman" w:cs="Times New Roman"/>
          <w:sz w:val="28"/>
          <w:szCs w:val="28"/>
        </w:rPr>
        <w:t xml:space="preserve">Тема семинара: </w:t>
      </w:r>
      <w:r w:rsidR="00936849" w:rsidRPr="00FE13E8">
        <w:rPr>
          <w:rFonts w:ascii="Times New Roman" w:eastAsia="Calibri" w:hAnsi="Times New Roman" w:cs="Times New Roman"/>
          <w:bCs/>
          <w:iCs/>
          <w:sz w:val="28"/>
          <w:szCs w:val="28"/>
        </w:rPr>
        <w:t>«Роль молодежных Советов организаций Профсоюза Северо-западного федерального округа в решении социально-трудовых и профессиональных проблем молодых педагогов».</w:t>
      </w:r>
      <w:r w:rsidR="00936849" w:rsidRPr="00FE13E8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632322" w:rsidRPr="00FE13E8" w:rsidRDefault="00632322" w:rsidP="00A561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3E8">
        <w:rPr>
          <w:rFonts w:ascii="Times New Roman" w:eastAsia="Calibri" w:hAnsi="Times New Roman" w:cs="Times New Roman"/>
          <w:sz w:val="28"/>
          <w:szCs w:val="28"/>
        </w:rPr>
        <w:t>Представители Совета</w:t>
      </w:r>
      <w:r w:rsidR="00936849" w:rsidRPr="00FE13E8">
        <w:rPr>
          <w:rFonts w:ascii="Times New Roman" w:eastAsia="Calibri" w:hAnsi="Times New Roman" w:cs="Times New Roman"/>
          <w:sz w:val="28"/>
          <w:szCs w:val="28"/>
        </w:rPr>
        <w:t xml:space="preserve"> молодых педагогов </w:t>
      </w:r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Мурманской области </w:t>
      </w:r>
      <w:r w:rsidR="00936849" w:rsidRPr="00FE13E8">
        <w:rPr>
          <w:rFonts w:ascii="Times New Roman" w:eastAsia="Calibri" w:hAnsi="Times New Roman" w:cs="Times New Roman"/>
          <w:sz w:val="28"/>
          <w:szCs w:val="28"/>
        </w:rPr>
        <w:t xml:space="preserve">поделились </w:t>
      </w:r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с коллегами своим </w:t>
      </w:r>
      <w:r w:rsidR="00936849" w:rsidRPr="00FE13E8">
        <w:rPr>
          <w:rFonts w:ascii="Times New Roman" w:eastAsia="Calibri" w:hAnsi="Times New Roman" w:cs="Times New Roman"/>
          <w:sz w:val="28"/>
          <w:szCs w:val="28"/>
        </w:rPr>
        <w:t>опыто</w:t>
      </w:r>
      <w:r w:rsidRPr="00FE13E8">
        <w:rPr>
          <w:rFonts w:ascii="Times New Roman" w:eastAsia="Calibri" w:hAnsi="Times New Roman" w:cs="Times New Roman"/>
          <w:sz w:val="28"/>
          <w:szCs w:val="28"/>
        </w:rPr>
        <w:t>м работы.</w:t>
      </w:r>
    </w:p>
    <w:p w:rsidR="00936849" w:rsidRPr="00FE13E8" w:rsidRDefault="00632322" w:rsidP="00A561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936849" w:rsidRPr="00FE13E8">
        <w:rPr>
          <w:rFonts w:ascii="Times New Roman" w:eastAsia="Calibri" w:hAnsi="Times New Roman" w:cs="Times New Roman"/>
          <w:sz w:val="28"/>
          <w:szCs w:val="28"/>
        </w:rPr>
        <w:t xml:space="preserve">По итогам семинара были определены дальнейшие </w:t>
      </w:r>
      <w:proofErr w:type="gramStart"/>
      <w:r w:rsidR="00936849" w:rsidRPr="00FE13E8">
        <w:rPr>
          <w:rFonts w:ascii="Times New Roman" w:eastAsia="Calibri" w:hAnsi="Times New Roman" w:cs="Times New Roman"/>
          <w:sz w:val="28"/>
          <w:szCs w:val="28"/>
        </w:rPr>
        <w:t>пути  по</w:t>
      </w:r>
      <w:proofErr w:type="gramEnd"/>
      <w:r w:rsidR="00936849" w:rsidRPr="00FE13E8">
        <w:rPr>
          <w:rFonts w:ascii="Times New Roman" w:eastAsia="Calibri" w:hAnsi="Times New Roman" w:cs="Times New Roman"/>
          <w:sz w:val="28"/>
          <w:szCs w:val="28"/>
        </w:rPr>
        <w:t xml:space="preserve"> созданию советов молодых педагогов на муниципальном уровне, увеличению и мотивации профсоюзного членства среди молодежи.  Была создана группа молодых педагогов в социальной сети (</w:t>
      </w:r>
      <w:proofErr w:type="spellStart"/>
      <w:r w:rsidR="00936849" w:rsidRPr="00FE13E8">
        <w:rPr>
          <w:rFonts w:ascii="Times New Roman" w:eastAsia="Calibri" w:hAnsi="Times New Roman" w:cs="Times New Roman"/>
          <w:sz w:val="28"/>
          <w:szCs w:val="28"/>
        </w:rPr>
        <w:t>Вконтакте</w:t>
      </w:r>
      <w:proofErr w:type="spellEnd"/>
      <w:r w:rsidR="00936849" w:rsidRPr="00FE13E8">
        <w:rPr>
          <w:rFonts w:ascii="Times New Roman" w:eastAsia="Calibri" w:hAnsi="Times New Roman" w:cs="Times New Roman"/>
          <w:sz w:val="28"/>
          <w:szCs w:val="28"/>
        </w:rPr>
        <w:t>) с организацией горячей линии по аттестации педагогических кадров и другим вопросам педагогической деятельности</w:t>
      </w:r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6849" w:rsidRPr="00FE13E8">
        <w:rPr>
          <w:rFonts w:ascii="Times New Roman" w:eastAsia="Calibri" w:hAnsi="Times New Roman" w:cs="Times New Roman"/>
          <w:sz w:val="28"/>
          <w:szCs w:val="28"/>
        </w:rPr>
        <w:t>«Профсоюз для молодых педагогов СЗФО» (https://vk.com/club146888924).</w:t>
      </w:r>
    </w:p>
    <w:p w:rsidR="00936849" w:rsidRPr="00FE13E8" w:rsidRDefault="00632322" w:rsidP="00A561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936849" w:rsidRPr="00FE13E8">
        <w:rPr>
          <w:rFonts w:ascii="Times New Roman" w:eastAsia="Calibri" w:hAnsi="Times New Roman" w:cs="Times New Roman"/>
          <w:sz w:val="28"/>
          <w:szCs w:val="28"/>
        </w:rPr>
        <w:t xml:space="preserve">В октябре 2017 года комитетом областной организации была организована встреча молодых педагогов (членов СМП) с Министром образования и науки Мурманской области Наталией Карпенко, в ходе которой обсуждались вопросы улучшения социальных условий в регионе для молодежи, </w:t>
      </w:r>
      <w:proofErr w:type="gramStart"/>
      <w:r w:rsidR="00936849" w:rsidRPr="00FE13E8">
        <w:rPr>
          <w:rFonts w:ascii="Times New Roman" w:eastAsia="Calibri" w:hAnsi="Times New Roman" w:cs="Times New Roman"/>
          <w:sz w:val="28"/>
          <w:szCs w:val="28"/>
        </w:rPr>
        <w:t>перспективы  карьерного</w:t>
      </w:r>
      <w:proofErr w:type="gramEnd"/>
      <w:r w:rsidR="00936849" w:rsidRPr="00FE13E8">
        <w:rPr>
          <w:rFonts w:ascii="Times New Roman" w:eastAsia="Calibri" w:hAnsi="Times New Roman" w:cs="Times New Roman"/>
          <w:sz w:val="28"/>
          <w:szCs w:val="28"/>
        </w:rPr>
        <w:t xml:space="preserve"> роста,  а также вовлечение  молодых педагогов в активную профсоюзную деятельность.</w:t>
      </w:r>
    </w:p>
    <w:p w:rsidR="00936849" w:rsidRPr="00FE13E8" w:rsidRDefault="0037524D" w:rsidP="00A561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936849" w:rsidRPr="00FE13E8">
        <w:rPr>
          <w:rFonts w:ascii="Times New Roman" w:eastAsia="Calibri" w:hAnsi="Times New Roman" w:cs="Times New Roman"/>
          <w:sz w:val="28"/>
          <w:szCs w:val="28"/>
        </w:rPr>
        <w:t>В рамках сотрудничества Федерации Независимых Профсоюзов России и Центрального объединения профсоюзов Норвегии с 2 по 4 ноября 2017г.  в Мурманске прошел очередной российско-норвежский молодежный профсоюзный семинар, основной темой которого стали «Вопросы информационной политики и использование социальных сетей для привлечения новых членов в профсоюзы". </w:t>
      </w:r>
    </w:p>
    <w:p w:rsidR="00936849" w:rsidRPr="00FE13E8" w:rsidRDefault="00936849" w:rsidP="00A561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          В течение трех дней молодые профсоюзные активисты, в том числе представители Мурманской областной организации Профсоюза, делились опытом работы в социальных сетях, рассказывали о практических способах распространения информации и дискутировали о новых формах мотивационной работы. С норвежской стороны в работе семинара приняли участие представители профсоюзных организаций из трех северных норвежских губерний - </w:t>
      </w:r>
      <w:proofErr w:type="spellStart"/>
      <w:r w:rsidRPr="00FE13E8">
        <w:rPr>
          <w:rFonts w:ascii="Times New Roman" w:eastAsia="Calibri" w:hAnsi="Times New Roman" w:cs="Times New Roman"/>
          <w:sz w:val="28"/>
          <w:szCs w:val="28"/>
        </w:rPr>
        <w:t>Тромса</w:t>
      </w:r>
      <w:proofErr w:type="spellEnd"/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E13E8">
        <w:rPr>
          <w:rFonts w:ascii="Times New Roman" w:eastAsia="Calibri" w:hAnsi="Times New Roman" w:cs="Times New Roman"/>
          <w:sz w:val="28"/>
          <w:szCs w:val="28"/>
        </w:rPr>
        <w:t>Финнмарка</w:t>
      </w:r>
      <w:proofErr w:type="spellEnd"/>
      <w:r w:rsidRPr="00FE13E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FE13E8">
        <w:rPr>
          <w:rFonts w:ascii="Times New Roman" w:eastAsia="Calibri" w:hAnsi="Times New Roman" w:cs="Times New Roman"/>
          <w:sz w:val="28"/>
          <w:szCs w:val="28"/>
        </w:rPr>
        <w:t>Нурланда</w:t>
      </w:r>
      <w:proofErr w:type="spellEnd"/>
      <w:r w:rsidRPr="00FE13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434F" w:rsidRPr="00FE13E8" w:rsidRDefault="0025434F" w:rsidP="00A561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3FA7" w:rsidRPr="00FE13E8" w:rsidRDefault="0025434F" w:rsidP="00C43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    </w:t>
      </w:r>
      <w:r w:rsidR="00C43FA7" w:rsidRPr="00FE13E8">
        <w:rPr>
          <w:rFonts w:ascii="Times New Roman" w:hAnsi="Times New Roman" w:cs="Times New Roman"/>
          <w:sz w:val="28"/>
          <w:szCs w:val="28"/>
        </w:rPr>
        <w:t xml:space="preserve">В целом по итогам Года профсоюзного </w:t>
      </w:r>
      <w:r w:rsidR="00C43FA7" w:rsidRPr="00FE13E8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C43FA7" w:rsidRPr="00FE13E8">
        <w:rPr>
          <w:rFonts w:ascii="Times New Roman" w:hAnsi="Times New Roman" w:cs="Times New Roman"/>
          <w:sz w:val="28"/>
          <w:szCs w:val="28"/>
        </w:rPr>
        <w:t xml:space="preserve">- движения удалось увеличить членство среди молодых </w:t>
      </w:r>
      <w:proofErr w:type="gramStart"/>
      <w:r w:rsidR="00C43FA7" w:rsidRPr="00FE13E8">
        <w:rPr>
          <w:rFonts w:ascii="Times New Roman" w:hAnsi="Times New Roman" w:cs="Times New Roman"/>
          <w:sz w:val="28"/>
          <w:szCs w:val="28"/>
        </w:rPr>
        <w:t>педагогов  (</w:t>
      </w:r>
      <w:proofErr w:type="gramEnd"/>
      <w:r w:rsidR="00C43FA7" w:rsidRPr="00FE13E8">
        <w:rPr>
          <w:rFonts w:ascii="Times New Roman" w:hAnsi="Times New Roman" w:cs="Times New Roman"/>
          <w:sz w:val="28"/>
          <w:szCs w:val="28"/>
        </w:rPr>
        <w:t>на 0,6%), повысить заинтересованность и активность участия в профсоюзной деятельности молодежи и активизировать взаимодействие со СМИ.</w:t>
      </w:r>
    </w:p>
    <w:p w:rsidR="008A34FE" w:rsidRPr="00FE13E8" w:rsidRDefault="008A34FE" w:rsidP="00A56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849" w:rsidRPr="00FE13E8" w:rsidRDefault="00936849" w:rsidP="00A56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AD6" w:rsidRPr="00FE13E8" w:rsidRDefault="00265AD6" w:rsidP="00265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lastRenderedPageBreak/>
        <w:t xml:space="preserve">         Комитет Мурманской областной организации выражает большую </w:t>
      </w:r>
      <w:proofErr w:type="gramStart"/>
      <w:r w:rsidRPr="00FE13E8">
        <w:rPr>
          <w:rFonts w:ascii="Times New Roman" w:hAnsi="Times New Roman" w:cs="Times New Roman"/>
          <w:sz w:val="28"/>
          <w:szCs w:val="28"/>
        </w:rPr>
        <w:t>благодарность  всему</w:t>
      </w:r>
      <w:proofErr w:type="gramEnd"/>
      <w:r w:rsidRPr="00FE13E8">
        <w:rPr>
          <w:rFonts w:ascii="Times New Roman" w:hAnsi="Times New Roman" w:cs="Times New Roman"/>
          <w:sz w:val="28"/>
          <w:szCs w:val="28"/>
        </w:rPr>
        <w:t xml:space="preserve"> профсоюзному активу за  совместную плодотворную работу  в 2017 году по решению актуальных вопросов, затрагивающих права и интересы педагогов и других работников отрасли.</w:t>
      </w:r>
    </w:p>
    <w:p w:rsidR="00265AD6" w:rsidRPr="00FE13E8" w:rsidRDefault="00265AD6" w:rsidP="00265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AD6" w:rsidRPr="00FE13E8" w:rsidRDefault="00265AD6" w:rsidP="00265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AD6" w:rsidRPr="00FE13E8" w:rsidRDefault="00265AD6" w:rsidP="00265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265AD6" w:rsidRPr="00FE13E8" w:rsidRDefault="00265AD6" w:rsidP="00265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>Мурманской областной организации</w:t>
      </w:r>
    </w:p>
    <w:p w:rsidR="00265AD6" w:rsidRPr="00FE13E8" w:rsidRDefault="00265AD6" w:rsidP="00265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 xml:space="preserve">Профсоюза работников народного образования </w:t>
      </w:r>
      <w:proofErr w:type="spellStart"/>
      <w:r w:rsidRPr="00FE13E8">
        <w:rPr>
          <w:rFonts w:ascii="Times New Roman" w:hAnsi="Times New Roman" w:cs="Times New Roman"/>
          <w:sz w:val="28"/>
          <w:szCs w:val="28"/>
        </w:rPr>
        <w:t>Е.И.Меркушова</w:t>
      </w:r>
      <w:proofErr w:type="spellEnd"/>
    </w:p>
    <w:p w:rsidR="00265AD6" w:rsidRPr="00FE13E8" w:rsidRDefault="00265AD6" w:rsidP="00265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E8">
        <w:rPr>
          <w:rFonts w:ascii="Times New Roman" w:hAnsi="Times New Roman" w:cs="Times New Roman"/>
          <w:sz w:val="28"/>
          <w:szCs w:val="28"/>
        </w:rPr>
        <w:t>и науки РФ</w:t>
      </w:r>
    </w:p>
    <w:p w:rsidR="00265AD6" w:rsidRPr="00FE13E8" w:rsidRDefault="00265AD6" w:rsidP="00265A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849" w:rsidRPr="00FE13E8" w:rsidRDefault="00936849" w:rsidP="00A56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849" w:rsidRPr="00FE13E8" w:rsidRDefault="00936849" w:rsidP="00A56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849" w:rsidRPr="00FE13E8" w:rsidRDefault="00936849" w:rsidP="00A56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849" w:rsidRPr="00FE13E8" w:rsidRDefault="00936849" w:rsidP="00A56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A9C" w:rsidRPr="00FE13E8" w:rsidRDefault="00254A9C" w:rsidP="00254A9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254A9C" w:rsidRPr="00FE13E8" w:rsidSect="000B48C0">
      <w:footerReference w:type="defaul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6C8" w:rsidRDefault="00A636C8" w:rsidP="005C7DDA">
      <w:pPr>
        <w:spacing w:after="0" w:line="240" w:lineRule="auto"/>
      </w:pPr>
      <w:r>
        <w:separator/>
      </w:r>
    </w:p>
  </w:endnote>
  <w:endnote w:type="continuationSeparator" w:id="0">
    <w:p w:rsidR="00A636C8" w:rsidRDefault="00A636C8" w:rsidP="005C7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8263787"/>
      <w:docPartObj>
        <w:docPartGallery w:val="Page Numbers (Bottom of Page)"/>
        <w:docPartUnique/>
      </w:docPartObj>
    </w:sdtPr>
    <w:sdtEndPr/>
    <w:sdtContent>
      <w:p w:rsidR="00CE5F82" w:rsidRDefault="00E5519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E7C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CE5F82" w:rsidRDefault="00CE5F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6C8" w:rsidRDefault="00A636C8" w:rsidP="005C7DDA">
      <w:pPr>
        <w:spacing w:after="0" w:line="240" w:lineRule="auto"/>
      </w:pPr>
      <w:r>
        <w:separator/>
      </w:r>
    </w:p>
  </w:footnote>
  <w:footnote w:type="continuationSeparator" w:id="0">
    <w:p w:rsidR="00A636C8" w:rsidRDefault="00A636C8" w:rsidP="005C7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ED34"/>
      </v:shape>
    </w:pict>
  </w:numPicBullet>
  <w:abstractNum w:abstractNumId="0" w15:restartNumberingAfterBreak="0">
    <w:nsid w:val="0CA701B9"/>
    <w:multiLevelType w:val="hybridMultilevel"/>
    <w:tmpl w:val="79BE1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D5EA1"/>
    <w:multiLevelType w:val="hybridMultilevel"/>
    <w:tmpl w:val="17A6B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91A32"/>
    <w:multiLevelType w:val="hybridMultilevel"/>
    <w:tmpl w:val="5FE2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32504"/>
    <w:multiLevelType w:val="hybridMultilevel"/>
    <w:tmpl w:val="6E96E2F0"/>
    <w:lvl w:ilvl="0" w:tplc="8EF4B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F503D"/>
    <w:multiLevelType w:val="hybridMultilevel"/>
    <w:tmpl w:val="085402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14E5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1277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E436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9CC6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CC30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1ED8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A859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7204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A34CF"/>
    <w:multiLevelType w:val="hybridMultilevel"/>
    <w:tmpl w:val="E94CC1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C4020"/>
    <w:multiLevelType w:val="hybridMultilevel"/>
    <w:tmpl w:val="A2BEF6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D970BC"/>
    <w:multiLevelType w:val="hybridMultilevel"/>
    <w:tmpl w:val="4906E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35293"/>
    <w:multiLevelType w:val="hybridMultilevel"/>
    <w:tmpl w:val="10643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53E4C"/>
    <w:multiLevelType w:val="hybridMultilevel"/>
    <w:tmpl w:val="574C9206"/>
    <w:lvl w:ilvl="0" w:tplc="84984D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5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1277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E436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9CC6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CC30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1ED8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A859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7204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96415"/>
    <w:multiLevelType w:val="hybridMultilevel"/>
    <w:tmpl w:val="3A761F9E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1" w15:restartNumberingAfterBreak="0">
    <w:nsid w:val="32E946E6"/>
    <w:multiLevelType w:val="hybridMultilevel"/>
    <w:tmpl w:val="7D1AF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F6F22"/>
    <w:multiLevelType w:val="hybridMultilevel"/>
    <w:tmpl w:val="744E4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14E5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1277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E436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9CC6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CC30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1ED8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A859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7204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F5991"/>
    <w:multiLevelType w:val="hybridMultilevel"/>
    <w:tmpl w:val="A7F4C4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84CD3"/>
    <w:multiLevelType w:val="multilevel"/>
    <w:tmpl w:val="EB580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693D42"/>
    <w:multiLevelType w:val="hybridMultilevel"/>
    <w:tmpl w:val="226CDA70"/>
    <w:lvl w:ilvl="0" w:tplc="73029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F4C43"/>
    <w:multiLevelType w:val="hybridMultilevel"/>
    <w:tmpl w:val="92E4B03C"/>
    <w:lvl w:ilvl="0" w:tplc="F9CA6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3C839A3"/>
    <w:multiLevelType w:val="hybridMultilevel"/>
    <w:tmpl w:val="DD664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1724B"/>
    <w:multiLevelType w:val="hybridMultilevel"/>
    <w:tmpl w:val="C908E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F0467"/>
    <w:multiLevelType w:val="hybridMultilevel"/>
    <w:tmpl w:val="0B02C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47B41"/>
    <w:multiLevelType w:val="multilevel"/>
    <w:tmpl w:val="689EE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F8264A"/>
    <w:multiLevelType w:val="hybridMultilevel"/>
    <w:tmpl w:val="428A1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309EB"/>
    <w:multiLevelType w:val="hybridMultilevel"/>
    <w:tmpl w:val="66F07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0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3"/>
  </w:num>
  <w:num w:numId="7">
    <w:abstractNumId w:val="10"/>
  </w:num>
  <w:num w:numId="8">
    <w:abstractNumId w:val="14"/>
  </w:num>
  <w:num w:numId="9">
    <w:abstractNumId w:val="20"/>
  </w:num>
  <w:num w:numId="10">
    <w:abstractNumId w:val="18"/>
  </w:num>
  <w:num w:numId="11">
    <w:abstractNumId w:val="13"/>
  </w:num>
  <w:num w:numId="12">
    <w:abstractNumId w:val="15"/>
  </w:num>
  <w:num w:numId="13">
    <w:abstractNumId w:val="22"/>
  </w:num>
  <w:num w:numId="14">
    <w:abstractNumId w:val="5"/>
  </w:num>
  <w:num w:numId="15">
    <w:abstractNumId w:val="16"/>
  </w:num>
  <w:num w:numId="16">
    <w:abstractNumId w:val="1"/>
  </w:num>
  <w:num w:numId="17">
    <w:abstractNumId w:val="9"/>
  </w:num>
  <w:num w:numId="18">
    <w:abstractNumId w:val="6"/>
  </w:num>
  <w:num w:numId="19">
    <w:abstractNumId w:val="7"/>
  </w:num>
  <w:num w:numId="20">
    <w:abstractNumId w:val="11"/>
  </w:num>
  <w:num w:numId="21">
    <w:abstractNumId w:val="12"/>
  </w:num>
  <w:num w:numId="22">
    <w:abstractNumId w:val="4"/>
  </w:num>
  <w:num w:numId="23">
    <w:abstractNumId w:val="17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574C"/>
    <w:rsid w:val="0000273F"/>
    <w:rsid w:val="00004BBE"/>
    <w:rsid w:val="00012CC2"/>
    <w:rsid w:val="000166E3"/>
    <w:rsid w:val="000172F7"/>
    <w:rsid w:val="000174C7"/>
    <w:rsid w:val="000255D5"/>
    <w:rsid w:val="00035439"/>
    <w:rsid w:val="000355F2"/>
    <w:rsid w:val="00035E3F"/>
    <w:rsid w:val="00036A4D"/>
    <w:rsid w:val="000437F6"/>
    <w:rsid w:val="0004464A"/>
    <w:rsid w:val="000446AA"/>
    <w:rsid w:val="0004624A"/>
    <w:rsid w:val="00046BEE"/>
    <w:rsid w:val="00051B45"/>
    <w:rsid w:val="00056C50"/>
    <w:rsid w:val="000573BF"/>
    <w:rsid w:val="000601D8"/>
    <w:rsid w:val="00060494"/>
    <w:rsid w:val="00062BE6"/>
    <w:rsid w:val="00063CB7"/>
    <w:rsid w:val="00065E26"/>
    <w:rsid w:val="00067EE6"/>
    <w:rsid w:val="00071B24"/>
    <w:rsid w:val="000747A1"/>
    <w:rsid w:val="0007615E"/>
    <w:rsid w:val="00076BF3"/>
    <w:rsid w:val="000851BF"/>
    <w:rsid w:val="000871B9"/>
    <w:rsid w:val="000879AF"/>
    <w:rsid w:val="000928A2"/>
    <w:rsid w:val="00092F43"/>
    <w:rsid w:val="00094431"/>
    <w:rsid w:val="000A0EF6"/>
    <w:rsid w:val="000A145E"/>
    <w:rsid w:val="000A1DE4"/>
    <w:rsid w:val="000A5DAA"/>
    <w:rsid w:val="000A7092"/>
    <w:rsid w:val="000B1212"/>
    <w:rsid w:val="000B1236"/>
    <w:rsid w:val="000B1BE5"/>
    <w:rsid w:val="000B41D2"/>
    <w:rsid w:val="000B48C0"/>
    <w:rsid w:val="000C00EC"/>
    <w:rsid w:val="000C0946"/>
    <w:rsid w:val="000C1151"/>
    <w:rsid w:val="000C1C53"/>
    <w:rsid w:val="000C288C"/>
    <w:rsid w:val="000C7559"/>
    <w:rsid w:val="000D2F5F"/>
    <w:rsid w:val="000D4FC0"/>
    <w:rsid w:val="000D66B6"/>
    <w:rsid w:val="000D6984"/>
    <w:rsid w:val="000D7225"/>
    <w:rsid w:val="000E5BD3"/>
    <w:rsid w:val="000E5E2A"/>
    <w:rsid w:val="000E6196"/>
    <w:rsid w:val="000E6806"/>
    <w:rsid w:val="000E7113"/>
    <w:rsid w:val="000F4466"/>
    <w:rsid w:val="000F477A"/>
    <w:rsid w:val="001003F6"/>
    <w:rsid w:val="00100EBE"/>
    <w:rsid w:val="00102732"/>
    <w:rsid w:val="0010468B"/>
    <w:rsid w:val="001050B1"/>
    <w:rsid w:val="00113653"/>
    <w:rsid w:val="00113D47"/>
    <w:rsid w:val="00115DFF"/>
    <w:rsid w:val="00117913"/>
    <w:rsid w:val="00117E2F"/>
    <w:rsid w:val="001222F2"/>
    <w:rsid w:val="00123A39"/>
    <w:rsid w:val="00127974"/>
    <w:rsid w:val="001321FF"/>
    <w:rsid w:val="001378D8"/>
    <w:rsid w:val="00144F50"/>
    <w:rsid w:val="00147676"/>
    <w:rsid w:val="001528B4"/>
    <w:rsid w:val="00155485"/>
    <w:rsid w:val="00156102"/>
    <w:rsid w:val="001561D2"/>
    <w:rsid w:val="00156A0E"/>
    <w:rsid w:val="001639C4"/>
    <w:rsid w:val="001662F9"/>
    <w:rsid w:val="001677D8"/>
    <w:rsid w:val="001711BA"/>
    <w:rsid w:val="00172892"/>
    <w:rsid w:val="00177EF0"/>
    <w:rsid w:val="0018426C"/>
    <w:rsid w:val="0019151A"/>
    <w:rsid w:val="001A000A"/>
    <w:rsid w:val="001A1F82"/>
    <w:rsid w:val="001A4221"/>
    <w:rsid w:val="001A43D6"/>
    <w:rsid w:val="001A4BB6"/>
    <w:rsid w:val="001A561C"/>
    <w:rsid w:val="001A7BB5"/>
    <w:rsid w:val="001B1093"/>
    <w:rsid w:val="001B468D"/>
    <w:rsid w:val="001B5E01"/>
    <w:rsid w:val="001B770F"/>
    <w:rsid w:val="001C419E"/>
    <w:rsid w:val="001C48BA"/>
    <w:rsid w:val="001C51E3"/>
    <w:rsid w:val="001C68BB"/>
    <w:rsid w:val="001C7312"/>
    <w:rsid w:val="001C742A"/>
    <w:rsid w:val="001D19F3"/>
    <w:rsid w:val="001D30EA"/>
    <w:rsid w:val="001E125E"/>
    <w:rsid w:val="001E1BF0"/>
    <w:rsid w:val="001E5068"/>
    <w:rsid w:val="001F15A8"/>
    <w:rsid w:val="001F30EE"/>
    <w:rsid w:val="001F36E6"/>
    <w:rsid w:val="001F616A"/>
    <w:rsid w:val="00202327"/>
    <w:rsid w:val="0021269C"/>
    <w:rsid w:val="002128FC"/>
    <w:rsid w:val="00213EB4"/>
    <w:rsid w:val="0021574C"/>
    <w:rsid w:val="00216B60"/>
    <w:rsid w:val="002175EC"/>
    <w:rsid w:val="00221EC3"/>
    <w:rsid w:val="00233DA5"/>
    <w:rsid w:val="00233F36"/>
    <w:rsid w:val="00234D15"/>
    <w:rsid w:val="0023703C"/>
    <w:rsid w:val="002412C4"/>
    <w:rsid w:val="00242AFA"/>
    <w:rsid w:val="00242B0C"/>
    <w:rsid w:val="0024424F"/>
    <w:rsid w:val="0024462D"/>
    <w:rsid w:val="002449EC"/>
    <w:rsid w:val="00244E8A"/>
    <w:rsid w:val="002456A5"/>
    <w:rsid w:val="00245815"/>
    <w:rsid w:val="00245FA1"/>
    <w:rsid w:val="0024794C"/>
    <w:rsid w:val="00250192"/>
    <w:rsid w:val="0025096E"/>
    <w:rsid w:val="00251B43"/>
    <w:rsid w:val="00253019"/>
    <w:rsid w:val="0025434F"/>
    <w:rsid w:val="00254A9C"/>
    <w:rsid w:val="002568E2"/>
    <w:rsid w:val="00260224"/>
    <w:rsid w:val="00261B98"/>
    <w:rsid w:val="00265AD6"/>
    <w:rsid w:val="00273355"/>
    <w:rsid w:val="00281680"/>
    <w:rsid w:val="002819A9"/>
    <w:rsid w:val="002824F8"/>
    <w:rsid w:val="00290760"/>
    <w:rsid w:val="00295AD1"/>
    <w:rsid w:val="002A2ECD"/>
    <w:rsid w:val="002A44FA"/>
    <w:rsid w:val="002A7628"/>
    <w:rsid w:val="002B05A6"/>
    <w:rsid w:val="002B1B36"/>
    <w:rsid w:val="002B30B5"/>
    <w:rsid w:val="002B6AA0"/>
    <w:rsid w:val="002B7B9F"/>
    <w:rsid w:val="002C14EC"/>
    <w:rsid w:val="002C1EFB"/>
    <w:rsid w:val="002D6583"/>
    <w:rsid w:val="002D6B0D"/>
    <w:rsid w:val="002E2E6A"/>
    <w:rsid w:val="002E2E85"/>
    <w:rsid w:val="002E3DED"/>
    <w:rsid w:val="002E4C30"/>
    <w:rsid w:val="002F51DD"/>
    <w:rsid w:val="00300C99"/>
    <w:rsid w:val="00300CE4"/>
    <w:rsid w:val="003019CD"/>
    <w:rsid w:val="00310E99"/>
    <w:rsid w:val="0032043C"/>
    <w:rsid w:val="00321919"/>
    <w:rsid w:val="00321EB6"/>
    <w:rsid w:val="00326509"/>
    <w:rsid w:val="003327D6"/>
    <w:rsid w:val="00334C6D"/>
    <w:rsid w:val="0033645D"/>
    <w:rsid w:val="00340395"/>
    <w:rsid w:val="0034233C"/>
    <w:rsid w:val="00342554"/>
    <w:rsid w:val="00353D65"/>
    <w:rsid w:val="00355269"/>
    <w:rsid w:val="00355568"/>
    <w:rsid w:val="00362E5A"/>
    <w:rsid w:val="003636B3"/>
    <w:rsid w:val="00365F03"/>
    <w:rsid w:val="003734D3"/>
    <w:rsid w:val="0037524D"/>
    <w:rsid w:val="00376DD4"/>
    <w:rsid w:val="0038034E"/>
    <w:rsid w:val="003806A3"/>
    <w:rsid w:val="00381F47"/>
    <w:rsid w:val="00384E93"/>
    <w:rsid w:val="0038619F"/>
    <w:rsid w:val="00390228"/>
    <w:rsid w:val="00390283"/>
    <w:rsid w:val="00390CE4"/>
    <w:rsid w:val="00391A04"/>
    <w:rsid w:val="00391EAF"/>
    <w:rsid w:val="00396A55"/>
    <w:rsid w:val="003A16DC"/>
    <w:rsid w:val="003A1A15"/>
    <w:rsid w:val="003A5951"/>
    <w:rsid w:val="003A6C9E"/>
    <w:rsid w:val="003B0F94"/>
    <w:rsid w:val="003B18C4"/>
    <w:rsid w:val="003B2270"/>
    <w:rsid w:val="003B4C15"/>
    <w:rsid w:val="003B4F29"/>
    <w:rsid w:val="003C29E1"/>
    <w:rsid w:val="003C2E03"/>
    <w:rsid w:val="003C3842"/>
    <w:rsid w:val="003D0F39"/>
    <w:rsid w:val="003D4A2B"/>
    <w:rsid w:val="003E0349"/>
    <w:rsid w:val="003F3326"/>
    <w:rsid w:val="003F4CB7"/>
    <w:rsid w:val="003F6765"/>
    <w:rsid w:val="00403A68"/>
    <w:rsid w:val="00405082"/>
    <w:rsid w:val="004060CA"/>
    <w:rsid w:val="00406CA4"/>
    <w:rsid w:val="0041662E"/>
    <w:rsid w:val="00417C65"/>
    <w:rsid w:val="00420E48"/>
    <w:rsid w:val="00421E6C"/>
    <w:rsid w:val="00422F6B"/>
    <w:rsid w:val="00423271"/>
    <w:rsid w:val="00423A80"/>
    <w:rsid w:val="0042589F"/>
    <w:rsid w:val="004261B9"/>
    <w:rsid w:val="00432AB7"/>
    <w:rsid w:val="00437DDE"/>
    <w:rsid w:val="004409A7"/>
    <w:rsid w:val="004421CE"/>
    <w:rsid w:val="00442F81"/>
    <w:rsid w:val="00444273"/>
    <w:rsid w:val="00447EEF"/>
    <w:rsid w:val="00452328"/>
    <w:rsid w:val="0046039C"/>
    <w:rsid w:val="00462A22"/>
    <w:rsid w:val="0046340C"/>
    <w:rsid w:val="00465014"/>
    <w:rsid w:val="004678E4"/>
    <w:rsid w:val="004712F8"/>
    <w:rsid w:val="00471DC7"/>
    <w:rsid w:val="00475711"/>
    <w:rsid w:val="00476089"/>
    <w:rsid w:val="00482559"/>
    <w:rsid w:val="00484039"/>
    <w:rsid w:val="00485188"/>
    <w:rsid w:val="00491FB4"/>
    <w:rsid w:val="00492485"/>
    <w:rsid w:val="00492842"/>
    <w:rsid w:val="00492F87"/>
    <w:rsid w:val="004932A7"/>
    <w:rsid w:val="00495F8D"/>
    <w:rsid w:val="004A2DC2"/>
    <w:rsid w:val="004A3908"/>
    <w:rsid w:val="004A3B23"/>
    <w:rsid w:val="004A3FB5"/>
    <w:rsid w:val="004A56E4"/>
    <w:rsid w:val="004A5A57"/>
    <w:rsid w:val="004B08DF"/>
    <w:rsid w:val="004B1116"/>
    <w:rsid w:val="004B5348"/>
    <w:rsid w:val="004C2D63"/>
    <w:rsid w:val="004D0167"/>
    <w:rsid w:val="004D12E4"/>
    <w:rsid w:val="004D304E"/>
    <w:rsid w:val="004D33B3"/>
    <w:rsid w:val="004D49DD"/>
    <w:rsid w:val="004D55D8"/>
    <w:rsid w:val="004D5C85"/>
    <w:rsid w:val="004D6702"/>
    <w:rsid w:val="004D7511"/>
    <w:rsid w:val="004D7E28"/>
    <w:rsid w:val="004E1AB7"/>
    <w:rsid w:val="004E2B15"/>
    <w:rsid w:val="004E4A15"/>
    <w:rsid w:val="004E5590"/>
    <w:rsid w:val="004E7346"/>
    <w:rsid w:val="004F0A52"/>
    <w:rsid w:val="004F2112"/>
    <w:rsid w:val="004F4F2F"/>
    <w:rsid w:val="004F794E"/>
    <w:rsid w:val="00503363"/>
    <w:rsid w:val="00504194"/>
    <w:rsid w:val="00510237"/>
    <w:rsid w:val="00510457"/>
    <w:rsid w:val="005106B2"/>
    <w:rsid w:val="005116F9"/>
    <w:rsid w:val="005167BE"/>
    <w:rsid w:val="005215E7"/>
    <w:rsid w:val="0052244B"/>
    <w:rsid w:val="00522852"/>
    <w:rsid w:val="005241FA"/>
    <w:rsid w:val="00525F81"/>
    <w:rsid w:val="00526580"/>
    <w:rsid w:val="005304D1"/>
    <w:rsid w:val="00531DC6"/>
    <w:rsid w:val="00536267"/>
    <w:rsid w:val="00537FBF"/>
    <w:rsid w:val="00540F05"/>
    <w:rsid w:val="00547447"/>
    <w:rsid w:val="00552F7B"/>
    <w:rsid w:val="00553999"/>
    <w:rsid w:val="00555D4F"/>
    <w:rsid w:val="00556084"/>
    <w:rsid w:val="00560FF8"/>
    <w:rsid w:val="00561594"/>
    <w:rsid w:val="005644C3"/>
    <w:rsid w:val="005648E7"/>
    <w:rsid w:val="00570498"/>
    <w:rsid w:val="00570765"/>
    <w:rsid w:val="005766DA"/>
    <w:rsid w:val="005860CD"/>
    <w:rsid w:val="005870A9"/>
    <w:rsid w:val="00587545"/>
    <w:rsid w:val="00587C44"/>
    <w:rsid w:val="00590BDB"/>
    <w:rsid w:val="005957D7"/>
    <w:rsid w:val="005A1AB7"/>
    <w:rsid w:val="005A1C35"/>
    <w:rsid w:val="005A524A"/>
    <w:rsid w:val="005A5E0D"/>
    <w:rsid w:val="005A61C8"/>
    <w:rsid w:val="005A6663"/>
    <w:rsid w:val="005A722B"/>
    <w:rsid w:val="005A76A1"/>
    <w:rsid w:val="005B04EC"/>
    <w:rsid w:val="005B2688"/>
    <w:rsid w:val="005B514D"/>
    <w:rsid w:val="005B5D50"/>
    <w:rsid w:val="005C1E90"/>
    <w:rsid w:val="005C3C42"/>
    <w:rsid w:val="005C3CCB"/>
    <w:rsid w:val="005C3F12"/>
    <w:rsid w:val="005C4B38"/>
    <w:rsid w:val="005C518F"/>
    <w:rsid w:val="005C6AF5"/>
    <w:rsid w:val="005C74C7"/>
    <w:rsid w:val="005C7DDA"/>
    <w:rsid w:val="005D181C"/>
    <w:rsid w:val="005D1985"/>
    <w:rsid w:val="005D48D0"/>
    <w:rsid w:val="005D5500"/>
    <w:rsid w:val="005E4CB3"/>
    <w:rsid w:val="005F3CCC"/>
    <w:rsid w:val="005F402D"/>
    <w:rsid w:val="005F5674"/>
    <w:rsid w:val="005F6C3C"/>
    <w:rsid w:val="005F7A47"/>
    <w:rsid w:val="00600376"/>
    <w:rsid w:val="0060375A"/>
    <w:rsid w:val="00603BF7"/>
    <w:rsid w:val="00605283"/>
    <w:rsid w:val="00605FB3"/>
    <w:rsid w:val="00611A78"/>
    <w:rsid w:val="00615A75"/>
    <w:rsid w:val="00620D86"/>
    <w:rsid w:val="00622CED"/>
    <w:rsid w:val="006276B4"/>
    <w:rsid w:val="006302B6"/>
    <w:rsid w:val="00631B24"/>
    <w:rsid w:val="00631DB9"/>
    <w:rsid w:val="00632322"/>
    <w:rsid w:val="006349B5"/>
    <w:rsid w:val="006352C2"/>
    <w:rsid w:val="00642B81"/>
    <w:rsid w:val="00643736"/>
    <w:rsid w:val="00646A15"/>
    <w:rsid w:val="00655720"/>
    <w:rsid w:val="00655E1F"/>
    <w:rsid w:val="006604F0"/>
    <w:rsid w:val="00662186"/>
    <w:rsid w:val="00662DFA"/>
    <w:rsid w:val="00662E56"/>
    <w:rsid w:val="006650AD"/>
    <w:rsid w:val="0066778D"/>
    <w:rsid w:val="0067197F"/>
    <w:rsid w:val="00672107"/>
    <w:rsid w:val="0067222A"/>
    <w:rsid w:val="006731F2"/>
    <w:rsid w:val="00673FF8"/>
    <w:rsid w:val="00677460"/>
    <w:rsid w:val="00684659"/>
    <w:rsid w:val="00684D73"/>
    <w:rsid w:val="00685C19"/>
    <w:rsid w:val="006867C3"/>
    <w:rsid w:val="00690CCD"/>
    <w:rsid w:val="00692539"/>
    <w:rsid w:val="00692AB7"/>
    <w:rsid w:val="006937AA"/>
    <w:rsid w:val="006A23F6"/>
    <w:rsid w:val="006A2B8F"/>
    <w:rsid w:val="006A31CE"/>
    <w:rsid w:val="006A4113"/>
    <w:rsid w:val="006A4B2E"/>
    <w:rsid w:val="006A4E21"/>
    <w:rsid w:val="006A5F27"/>
    <w:rsid w:val="006B1ECC"/>
    <w:rsid w:val="006B51C4"/>
    <w:rsid w:val="006C0C75"/>
    <w:rsid w:val="006C4316"/>
    <w:rsid w:val="006C6BD4"/>
    <w:rsid w:val="006C744C"/>
    <w:rsid w:val="006D160E"/>
    <w:rsid w:val="006D4C7D"/>
    <w:rsid w:val="006D6453"/>
    <w:rsid w:val="006E052E"/>
    <w:rsid w:val="006E1995"/>
    <w:rsid w:val="006E27DD"/>
    <w:rsid w:val="006E3096"/>
    <w:rsid w:val="006E4DA3"/>
    <w:rsid w:val="006E6957"/>
    <w:rsid w:val="006E7A30"/>
    <w:rsid w:val="006F3E4D"/>
    <w:rsid w:val="006F480E"/>
    <w:rsid w:val="006F69E2"/>
    <w:rsid w:val="006F71B6"/>
    <w:rsid w:val="007007C7"/>
    <w:rsid w:val="007020C6"/>
    <w:rsid w:val="007027DA"/>
    <w:rsid w:val="0070401A"/>
    <w:rsid w:val="00705148"/>
    <w:rsid w:val="00706DAA"/>
    <w:rsid w:val="00710ED9"/>
    <w:rsid w:val="0071155D"/>
    <w:rsid w:val="00711C6F"/>
    <w:rsid w:val="00713302"/>
    <w:rsid w:val="00713A91"/>
    <w:rsid w:val="00716193"/>
    <w:rsid w:val="007228B4"/>
    <w:rsid w:val="007247B7"/>
    <w:rsid w:val="00725C19"/>
    <w:rsid w:val="0072786F"/>
    <w:rsid w:val="007301DA"/>
    <w:rsid w:val="00731056"/>
    <w:rsid w:val="0073127D"/>
    <w:rsid w:val="00741AE8"/>
    <w:rsid w:val="007443A8"/>
    <w:rsid w:val="00747037"/>
    <w:rsid w:val="0075475A"/>
    <w:rsid w:val="00754765"/>
    <w:rsid w:val="00760170"/>
    <w:rsid w:val="00760A1E"/>
    <w:rsid w:val="00762D26"/>
    <w:rsid w:val="00762DF2"/>
    <w:rsid w:val="00772603"/>
    <w:rsid w:val="00780039"/>
    <w:rsid w:val="00785E8F"/>
    <w:rsid w:val="0078605E"/>
    <w:rsid w:val="00791975"/>
    <w:rsid w:val="0079603F"/>
    <w:rsid w:val="00796C34"/>
    <w:rsid w:val="007A6118"/>
    <w:rsid w:val="007B13C4"/>
    <w:rsid w:val="007B44EC"/>
    <w:rsid w:val="007B6240"/>
    <w:rsid w:val="007B6EC9"/>
    <w:rsid w:val="007C0209"/>
    <w:rsid w:val="007C5815"/>
    <w:rsid w:val="007C5A3D"/>
    <w:rsid w:val="007C7ADB"/>
    <w:rsid w:val="007C7C74"/>
    <w:rsid w:val="007D094F"/>
    <w:rsid w:val="007D2F9C"/>
    <w:rsid w:val="007D3888"/>
    <w:rsid w:val="007E394F"/>
    <w:rsid w:val="007E3ED8"/>
    <w:rsid w:val="007E413D"/>
    <w:rsid w:val="007E4B23"/>
    <w:rsid w:val="007E6FC6"/>
    <w:rsid w:val="007E73F7"/>
    <w:rsid w:val="007F02FC"/>
    <w:rsid w:val="007F1295"/>
    <w:rsid w:val="007F178C"/>
    <w:rsid w:val="00804085"/>
    <w:rsid w:val="00806073"/>
    <w:rsid w:val="008063BB"/>
    <w:rsid w:val="0081388D"/>
    <w:rsid w:val="0081792E"/>
    <w:rsid w:val="00826015"/>
    <w:rsid w:val="00835B60"/>
    <w:rsid w:val="00842CD0"/>
    <w:rsid w:val="00844BA0"/>
    <w:rsid w:val="008472B9"/>
    <w:rsid w:val="00847998"/>
    <w:rsid w:val="008563B8"/>
    <w:rsid w:val="008576D7"/>
    <w:rsid w:val="00857DCF"/>
    <w:rsid w:val="0086162F"/>
    <w:rsid w:val="00863365"/>
    <w:rsid w:val="0086641D"/>
    <w:rsid w:val="00867FDE"/>
    <w:rsid w:val="0087044E"/>
    <w:rsid w:val="00873FA6"/>
    <w:rsid w:val="00875913"/>
    <w:rsid w:val="00875C56"/>
    <w:rsid w:val="00875DC6"/>
    <w:rsid w:val="00877D3F"/>
    <w:rsid w:val="00880183"/>
    <w:rsid w:val="00882B2D"/>
    <w:rsid w:val="008844C3"/>
    <w:rsid w:val="00885434"/>
    <w:rsid w:val="00892D0D"/>
    <w:rsid w:val="00894C0B"/>
    <w:rsid w:val="008A203C"/>
    <w:rsid w:val="008A2ECB"/>
    <w:rsid w:val="008A34FE"/>
    <w:rsid w:val="008A43A7"/>
    <w:rsid w:val="008A57A2"/>
    <w:rsid w:val="008A7985"/>
    <w:rsid w:val="008A7B81"/>
    <w:rsid w:val="008B3458"/>
    <w:rsid w:val="008B4BAC"/>
    <w:rsid w:val="008C23A2"/>
    <w:rsid w:val="008D0D2B"/>
    <w:rsid w:val="008D1F8E"/>
    <w:rsid w:val="008E1033"/>
    <w:rsid w:val="008E1FBB"/>
    <w:rsid w:val="008E2D18"/>
    <w:rsid w:val="008E2F1B"/>
    <w:rsid w:val="008E35AD"/>
    <w:rsid w:val="008E38F2"/>
    <w:rsid w:val="008F04BA"/>
    <w:rsid w:val="008F114F"/>
    <w:rsid w:val="00900429"/>
    <w:rsid w:val="009041B2"/>
    <w:rsid w:val="00905350"/>
    <w:rsid w:val="00905A73"/>
    <w:rsid w:val="009076D4"/>
    <w:rsid w:val="00907C1E"/>
    <w:rsid w:val="0091374F"/>
    <w:rsid w:val="00913896"/>
    <w:rsid w:val="00913C62"/>
    <w:rsid w:val="00917BF1"/>
    <w:rsid w:val="00923B25"/>
    <w:rsid w:val="009270F5"/>
    <w:rsid w:val="009314E7"/>
    <w:rsid w:val="00933DB5"/>
    <w:rsid w:val="00936689"/>
    <w:rsid w:val="00936849"/>
    <w:rsid w:val="00940932"/>
    <w:rsid w:val="00940DF9"/>
    <w:rsid w:val="00944BD1"/>
    <w:rsid w:val="00947B5C"/>
    <w:rsid w:val="009503BB"/>
    <w:rsid w:val="0095070C"/>
    <w:rsid w:val="0095142A"/>
    <w:rsid w:val="009522CC"/>
    <w:rsid w:val="00953356"/>
    <w:rsid w:val="00954520"/>
    <w:rsid w:val="00957D6C"/>
    <w:rsid w:val="00960FD9"/>
    <w:rsid w:val="009611B6"/>
    <w:rsid w:val="0096190E"/>
    <w:rsid w:val="00962D41"/>
    <w:rsid w:val="009656E7"/>
    <w:rsid w:val="00966EF5"/>
    <w:rsid w:val="00971569"/>
    <w:rsid w:val="00974F14"/>
    <w:rsid w:val="00974F9E"/>
    <w:rsid w:val="009812C2"/>
    <w:rsid w:val="00983CBA"/>
    <w:rsid w:val="00984B6C"/>
    <w:rsid w:val="00991658"/>
    <w:rsid w:val="009921A2"/>
    <w:rsid w:val="00993265"/>
    <w:rsid w:val="00994406"/>
    <w:rsid w:val="00996934"/>
    <w:rsid w:val="00997CEF"/>
    <w:rsid w:val="009A3103"/>
    <w:rsid w:val="009A3638"/>
    <w:rsid w:val="009A3B7F"/>
    <w:rsid w:val="009A3EFA"/>
    <w:rsid w:val="009B0448"/>
    <w:rsid w:val="009B252E"/>
    <w:rsid w:val="009B6515"/>
    <w:rsid w:val="009C4A34"/>
    <w:rsid w:val="009C6B3C"/>
    <w:rsid w:val="009D0B79"/>
    <w:rsid w:val="009D1799"/>
    <w:rsid w:val="009D244E"/>
    <w:rsid w:val="009D4559"/>
    <w:rsid w:val="009D7049"/>
    <w:rsid w:val="009D7F1F"/>
    <w:rsid w:val="009E09A1"/>
    <w:rsid w:val="009E12AC"/>
    <w:rsid w:val="009E4916"/>
    <w:rsid w:val="009E533D"/>
    <w:rsid w:val="009E700D"/>
    <w:rsid w:val="009F56EB"/>
    <w:rsid w:val="009F571E"/>
    <w:rsid w:val="009F5FCE"/>
    <w:rsid w:val="00A02EB7"/>
    <w:rsid w:val="00A06775"/>
    <w:rsid w:val="00A14AD5"/>
    <w:rsid w:val="00A171E9"/>
    <w:rsid w:val="00A23D6E"/>
    <w:rsid w:val="00A31092"/>
    <w:rsid w:val="00A359C6"/>
    <w:rsid w:val="00A45A06"/>
    <w:rsid w:val="00A53DA9"/>
    <w:rsid w:val="00A54141"/>
    <w:rsid w:val="00A543DB"/>
    <w:rsid w:val="00A56187"/>
    <w:rsid w:val="00A6010D"/>
    <w:rsid w:val="00A61EA8"/>
    <w:rsid w:val="00A636C8"/>
    <w:rsid w:val="00A67897"/>
    <w:rsid w:val="00A70C3F"/>
    <w:rsid w:val="00A716C4"/>
    <w:rsid w:val="00A71EDE"/>
    <w:rsid w:val="00A76462"/>
    <w:rsid w:val="00A77ADC"/>
    <w:rsid w:val="00A86213"/>
    <w:rsid w:val="00A902EB"/>
    <w:rsid w:val="00A90CA2"/>
    <w:rsid w:val="00A940AE"/>
    <w:rsid w:val="00A94F33"/>
    <w:rsid w:val="00A96B67"/>
    <w:rsid w:val="00AA0F5C"/>
    <w:rsid w:val="00AA3462"/>
    <w:rsid w:val="00AA3B15"/>
    <w:rsid w:val="00AA52CC"/>
    <w:rsid w:val="00AA56F7"/>
    <w:rsid w:val="00AA6EF3"/>
    <w:rsid w:val="00AA7DC2"/>
    <w:rsid w:val="00AB34E4"/>
    <w:rsid w:val="00AB5F28"/>
    <w:rsid w:val="00AC2F74"/>
    <w:rsid w:val="00AC4776"/>
    <w:rsid w:val="00AD15D0"/>
    <w:rsid w:val="00AD2328"/>
    <w:rsid w:val="00AD33E1"/>
    <w:rsid w:val="00AD63D7"/>
    <w:rsid w:val="00AE025B"/>
    <w:rsid w:val="00AE4CF1"/>
    <w:rsid w:val="00AF014D"/>
    <w:rsid w:val="00AF3BAE"/>
    <w:rsid w:val="00B00218"/>
    <w:rsid w:val="00B02886"/>
    <w:rsid w:val="00B036C1"/>
    <w:rsid w:val="00B11DCD"/>
    <w:rsid w:val="00B20184"/>
    <w:rsid w:val="00B211AF"/>
    <w:rsid w:val="00B22AFB"/>
    <w:rsid w:val="00B278C6"/>
    <w:rsid w:val="00B30FBE"/>
    <w:rsid w:val="00B33C4E"/>
    <w:rsid w:val="00B35B32"/>
    <w:rsid w:val="00B35CC7"/>
    <w:rsid w:val="00B47C54"/>
    <w:rsid w:val="00B50999"/>
    <w:rsid w:val="00B50D1B"/>
    <w:rsid w:val="00B5308F"/>
    <w:rsid w:val="00B6412E"/>
    <w:rsid w:val="00B65AE4"/>
    <w:rsid w:val="00B70EC1"/>
    <w:rsid w:val="00B72306"/>
    <w:rsid w:val="00B8094A"/>
    <w:rsid w:val="00B817B8"/>
    <w:rsid w:val="00B81964"/>
    <w:rsid w:val="00B82A9B"/>
    <w:rsid w:val="00B926C6"/>
    <w:rsid w:val="00B92C12"/>
    <w:rsid w:val="00B94435"/>
    <w:rsid w:val="00B962E1"/>
    <w:rsid w:val="00BA062C"/>
    <w:rsid w:val="00BA1090"/>
    <w:rsid w:val="00BA2998"/>
    <w:rsid w:val="00BA5A61"/>
    <w:rsid w:val="00BA7633"/>
    <w:rsid w:val="00BA79F8"/>
    <w:rsid w:val="00BB09F6"/>
    <w:rsid w:val="00BB0A29"/>
    <w:rsid w:val="00BB2840"/>
    <w:rsid w:val="00BB4976"/>
    <w:rsid w:val="00BB5AA7"/>
    <w:rsid w:val="00BB7E74"/>
    <w:rsid w:val="00BC16E7"/>
    <w:rsid w:val="00BC2B35"/>
    <w:rsid w:val="00BC3CB8"/>
    <w:rsid w:val="00BC573F"/>
    <w:rsid w:val="00BD1331"/>
    <w:rsid w:val="00BD48F5"/>
    <w:rsid w:val="00BD4DCF"/>
    <w:rsid w:val="00BD4E15"/>
    <w:rsid w:val="00BD6062"/>
    <w:rsid w:val="00BE4003"/>
    <w:rsid w:val="00BE4BEB"/>
    <w:rsid w:val="00BE7EC7"/>
    <w:rsid w:val="00BF0DCA"/>
    <w:rsid w:val="00BF2BA7"/>
    <w:rsid w:val="00BF4952"/>
    <w:rsid w:val="00BF4DE6"/>
    <w:rsid w:val="00C005E0"/>
    <w:rsid w:val="00C0110B"/>
    <w:rsid w:val="00C02D40"/>
    <w:rsid w:val="00C0431D"/>
    <w:rsid w:val="00C05BFB"/>
    <w:rsid w:val="00C0723E"/>
    <w:rsid w:val="00C072F5"/>
    <w:rsid w:val="00C136D2"/>
    <w:rsid w:val="00C17113"/>
    <w:rsid w:val="00C1754F"/>
    <w:rsid w:val="00C22092"/>
    <w:rsid w:val="00C23DF3"/>
    <w:rsid w:val="00C24A54"/>
    <w:rsid w:val="00C2562A"/>
    <w:rsid w:val="00C306E8"/>
    <w:rsid w:val="00C36C61"/>
    <w:rsid w:val="00C40C42"/>
    <w:rsid w:val="00C438E5"/>
    <w:rsid w:val="00C43FA7"/>
    <w:rsid w:val="00C520DD"/>
    <w:rsid w:val="00C5251C"/>
    <w:rsid w:val="00C650E2"/>
    <w:rsid w:val="00C704C3"/>
    <w:rsid w:val="00C72CEE"/>
    <w:rsid w:val="00C73F3F"/>
    <w:rsid w:val="00C74283"/>
    <w:rsid w:val="00C7488B"/>
    <w:rsid w:val="00C77025"/>
    <w:rsid w:val="00C80E95"/>
    <w:rsid w:val="00C82BC3"/>
    <w:rsid w:val="00C86C07"/>
    <w:rsid w:val="00C8757E"/>
    <w:rsid w:val="00C904BB"/>
    <w:rsid w:val="00C937AF"/>
    <w:rsid w:val="00C9778D"/>
    <w:rsid w:val="00CA53E7"/>
    <w:rsid w:val="00CA593C"/>
    <w:rsid w:val="00CA5A85"/>
    <w:rsid w:val="00CB06B8"/>
    <w:rsid w:val="00CB0EB3"/>
    <w:rsid w:val="00CB6609"/>
    <w:rsid w:val="00CB682A"/>
    <w:rsid w:val="00CB7423"/>
    <w:rsid w:val="00CB74B6"/>
    <w:rsid w:val="00CC128F"/>
    <w:rsid w:val="00CC33FC"/>
    <w:rsid w:val="00CC49E1"/>
    <w:rsid w:val="00CD2BA7"/>
    <w:rsid w:val="00CD7E73"/>
    <w:rsid w:val="00CE0930"/>
    <w:rsid w:val="00CE1AEE"/>
    <w:rsid w:val="00CE5E4B"/>
    <w:rsid w:val="00CE5F82"/>
    <w:rsid w:val="00CE7A3A"/>
    <w:rsid w:val="00CF17EB"/>
    <w:rsid w:val="00CF2584"/>
    <w:rsid w:val="00CF3755"/>
    <w:rsid w:val="00CF677C"/>
    <w:rsid w:val="00D00E60"/>
    <w:rsid w:val="00D00FCE"/>
    <w:rsid w:val="00D011B6"/>
    <w:rsid w:val="00D02B31"/>
    <w:rsid w:val="00D06FF2"/>
    <w:rsid w:val="00D07786"/>
    <w:rsid w:val="00D07ED4"/>
    <w:rsid w:val="00D11927"/>
    <w:rsid w:val="00D12B5A"/>
    <w:rsid w:val="00D1537E"/>
    <w:rsid w:val="00D20CF9"/>
    <w:rsid w:val="00D225E2"/>
    <w:rsid w:val="00D22857"/>
    <w:rsid w:val="00D246F9"/>
    <w:rsid w:val="00D249FB"/>
    <w:rsid w:val="00D322CB"/>
    <w:rsid w:val="00D35B17"/>
    <w:rsid w:val="00D35C2A"/>
    <w:rsid w:val="00D35EF7"/>
    <w:rsid w:val="00D5040A"/>
    <w:rsid w:val="00D56C18"/>
    <w:rsid w:val="00D609DE"/>
    <w:rsid w:val="00D61357"/>
    <w:rsid w:val="00D628AF"/>
    <w:rsid w:val="00D639CF"/>
    <w:rsid w:val="00D66096"/>
    <w:rsid w:val="00D67D24"/>
    <w:rsid w:val="00D74064"/>
    <w:rsid w:val="00D74538"/>
    <w:rsid w:val="00D800A1"/>
    <w:rsid w:val="00D82BF7"/>
    <w:rsid w:val="00D84B1F"/>
    <w:rsid w:val="00D87787"/>
    <w:rsid w:val="00D903A1"/>
    <w:rsid w:val="00DA314F"/>
    <w:rsid w:val="00DA35C5"/>
    <w:rsid w:val="00DA78FA"/>
    <w:rsid w:val="00DB1533"/>
    <w:rsid w:val="00DB3B43"/>
    <w:rsid w:val="00DB405C"/>
    <w:rsid w:val="00DB6092"/>
    <w:rsid w:val="00DB71FC"/>
    <w:rsid w:val="00DB7304"/>
    <w:rsid w:val="00DC0AD1"/>
    <w:rsid w:val="00DC12C8"/>
    <w:rsid w:val="00DC4124"/>
    <w:rsid w:val="00DC5FA4"/>
    <w:rsid w:val="00DD354D"/>
    <w:rsid w:val="00DD79DA"/>
    <w:rsid w:val="00DE0C6C"/>
    <w:rsid w:val="00DE0D39"/>
    <w:rsid w:val="00DE409A"/>
    <w:rsid w:val="00DF05D1"/>
    <w:rsid w:val="00DF1C83"/>
    <w:rsid w:val="00DF2F7B"/>
    <w:rsid w:val="00DF309C"/>
    <w:rsid w:val="00E063B2"/>
    <w:rsid w:val="00E0644D"/>
    <w:rsid w:val="00E073C3"/>
    <w:rsid w:val="00E15891"/>
    <w:rsid w:val="00E17DCD"/>
    <w:rsid w:val="00E2035E"/>
    <w:rsid w:val="00E20A6B"/>
    <w:rsid w:val="00E2255D"/>
    <w:rsid w:val="00E230FC"/>
    <w:rsid w:val="00E23C27"/>
    <w:rsid w:val="00E24C3A"/>
    <w:rsid w:val="00E25B77"/>
    <w:rsid w:val="00E27F02"/>
    <w:rsid w:val="00E30934"/>
    <w:rsid w:val="00E31670"/>
    <w:rsid w:val="00E316BF"/>
    <w:rsid w:val="00E32D3F"/>
    <w:rsid w:val="00E33072"/>
    <w:rsid w:val="00E34FCE"/>
    <w:rsid w:val="00E355DF"/>
    <w:rsid w:val="00E37BF2"/>
    <w:rsid w:val="00E428DD"/>
    <w:rsid w:val="00E44EDA"/>
    <w:rsid w:val="00E4736E"/>
    <w:rsid w:val="00E55162"/>
    <w:rsid w:val="00E55198"/>
    <w:rsid w:val="00E55A2C"/>
    <w:rsid w:val="00E614C3"/>
    <w:rsid w:val="00E627CA"/>
    <w:rsid w:val="00E62F5D"/>
    <w:rsid w:val="00E66397"/>
    <w:rsid w:val="00E70F65"/>
    <w:rsid w:val="00E74333"/>
    <w:rsid w:val="00E769FA"/>
    <w:rsid w:val="00E76AC6"/>
    <w:rsid w:val="00E807ED"/>
    <w:rsid w:val="00E8395A"/>
    <w:rsid w:val="00E83D48"/>
    <w:rsid w:val="00E86424"/>
    <w:rsid w:val="00E873A5"/>
    <w:rsid w:val="00E8786D"/>
    <w:rsid w:val="00E962BA"/>
    <w:rsid w:val="00EA6A50"/>
    <w:rsid w:val="00EA743F"/>
    <w:rsid w:val="00EB0CD7"/>
    <w:rsid w:val="00EB24A5"/>
    <w:rsid w:val="00EB5ED5"/>
    <w:rsid w:val="00EC0941"/>
    <w:rsid w:val="00EC133E"/>
    <w:rsid w:val="00EC1A4D"/>
    <w:rsid w:val="00EC3751"/>
    <w:rsid w:val="00EC5E00"/>
    <w:rsid w:val="00ED4797"/>
    <w:rsid w:val="00ED51E3"/>
    <w:rsid w:val="00EE38A9"/>
    <w:rsid w:val="00EE3EE9"/>
    <w:rsid w:val="00EF11BF"/>
    <w:rsid w:val="00EF25E9"/>
    <w:rsid w:val="00EF4976"/>
    <w:rsid w:val="00EF587A"/>
    <w:rsid w:val="00EF5ABB"/>
    <w:rsid w:val="00F002A4"/>
    <w:rsid w:val="00F01EF0"/>
    <w:rsid w:val="00F01F02"/>
    <w:rsid w:val="00F03336"/>
    <w:rsid w:val="00F03347"/>
    <w:rsid w:val="00F05445"/>
    <w:rsid w:val="00F05908"/>
    <w:rsid w:val="00F07926"/>
    <w:rsid w:val="00F10452"/>
    <w:rsid w:val="00F12ACA"/>
    <w:rsid w:val="00F12C90"/>
    <w:rsid w:val="00F174DB"/>
    <w:rsid w:val="00F17E6E"/>
    <w:rsid w:val="00F2000D"/>
    <w:rsid w:val="00F2234E"/>
    <w:rsid w:val="00F25492"/>
    <w:rsid w:val="00F262C3"/>
    <w:rsid w:val="00F30032"/>
    <w:rsid w:val="00F31321"/>
    <w:rsid w:val="00F3384F"/>
    <w:rsid w:val="00F339A0"/>
    <w:rsid w:val="00F3497B"/>
    <w:rsid w:val="00F3783A"/>
    <w:rsid w:val="00F434F6"/>
    <w:rsid w:val="00F540AC"/>
    <w:rsid w:val="00F55048"/>
    <w:rsid w:val="00F57A42"/>
    <w:rsid w:val="00F61614"/>
    <w:rsid w:val="00F61906"/>
    <w:rsid w:val="00F67ABD"/>
    <w:rsid w:val="00F7068E"/>
    <w:rsid w:val="00F81109"/>
    <w:rsid w:val="00F81497"/>
    <w:rsid w:val="00F81AE9"/>
    <w:rsid w:val="00F82794"/>
    <w:rsid w:val="00F846C6"/>
    <w:rsid w:val="00F90F3C"/>
    <w:rsid w:val="00FA43EB"/>
    <w:rsid w:val="00FA679C"/>
    <w:rsid w:val="00FA7BA5"/>
    <w:rsid w:val="00FB16A7"/>
    <w:rsid w:val="00FB1BF8"/>
    <w:rsid w:val="00FB4C24"/>
    <w:rsid w:val="00FB5DD2"/>
    <w:rsid w:val="00FB6E7C"/>
    <w:rsid w:val="00FC0A2B"/>
    <w:rsid w:val="00FC10F2"/>
    <w:rsid w:val="00FC40EE"/>
    <w:rsid w:val="00FC548D"/>
    <w:rsid w:val="00FD0AFD"/>
    <w:rsid w:val="00FD59F6"/>
    <w:rsid w:val="00FD6C08"/>
    <w:rsid w:val="00FE13E8"/>
    <w:rsid w:val="00FE298C"/>
    <w:rsid w:val="00FE33BD"/>
    <w:rsid w:val="00FF2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28CE0-B977-441D-B7F3-AC950BC7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7DDA"/>
  </w:style>
  <w:style w:type="paragraph" w:styleId="a5">
    <w:name w:val="footer"/>
    <w:basedOn w:val="a"/>
    <w:link w:val="a6"/>
    <w:uiPriority w:val="99"/>
    <w:unhideWhenUsed/>
    <w:rsid w:val="005C7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7DDA"/>
  </w:style>
  <w:style w:type="paragraph" w:styleId="a7">
    <w:name w:val="List Paragraph"/>
    <w:basedOn w:val="a"/>
    <w:uiPriority w:val="34"/>
    <w:qFormat/>
    <w:rsid w:val="0070401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01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1EF0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892D0D"/>
    <w:rPr>
      <w:color w:val="0563C1" w:themeColor="hyperlink"/>
      <w:u w:val="single"/>
    </w:rPr>
  </w:style>
  <w:style w:type="paragraph" w:customStyle="1" w:styleId="ab">
    <w:name w:val="Знак Знак"/>
    <w:basedOn w:val="a"/>
    <w:rsid w:val="00A02EB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Normal (Web)"/>
    <w:basedOn w:val="a"/>
    <w:uiPriority w:val="99"/>
    <w:unhideWhenUsed/>
    <w:rsid w:val="0047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unhideWhenUsed/>
    <w:qFormat/>
    <w:rsid w:val="00DB1533"/>
    <w:pPr>
      <w:spacing w:after="0" w:line="240" w:lineRule="auto"/>
    </w:pPr>
    <w:rPr>
      <w:rFonts w:ascii="Tahoma" w:eastAsia="Tahoma" w:hAnsi="Tahoma" w:cs="Times New Roman"/>
      <w:color w:val="414751"/>
      <w:sz w:val="20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DB1533"/>
    <w:rPr>
      <w:rFonts w:ascii="Tahoma" w:eastAsia="Tahoma" w:hAnsi="Tahoma" w:cs="Times New Roman"/>
      <w:color w:val="41475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458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822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02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496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680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vokat-pigina.ru/price" TargetMode="External"/><Relationship Id="rId13" Type="http://schemas.openxmlformats.org/officeDocument/2006/relationships/hyperlink" Target="http://murman.tv/news/44063-v-preddverii-vsemirnogo-dnya-ohrany-truda-v-murmanske-sostoyalsya-seminar-dlya-rukovoditeley-v-sfere-obrazovaniya.html" TargetMode="External"/><Relationship Id="rId18" Type="http://schemas.openxmlformats.org/officeDocument/2006/relationships/hyperlink" Target="https://yadi.sk/i/TNbG_9lS3Q83TZ" TargetMode="External"/><Relationship Id="rId26" Type="http://schemas.openxmlformats.org/officeDocument/2006/relationships/hyperlink" Target="https://yadi.sk/i/TNbG_9lS3Q83TZ" TargetMode="External"/><Relationship Id="rId3" Type="http://schemas.openxmlformats.org/officeDocument/2006/relationships/styles" Target="styles.xml"/><Relationship Id="rId21" Type="http://schemas.openxmlformats.org/officeDocument/2006/relationships/hyperlink" Target="https://yadi.sk/i/TNbG_9lS3Q83TZ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urman.tv/news/44052-veselo-rasskazat-o-sereznoy-teme---ohrane-truda-v-murmanske-prohodit-tradicionnyy-konkurs-vesennie-fantazii.html" TargetMode="External"/><Relationship Id="rId17" Type="http://schemas.openxmlformats.org/officeDocument/2006/relationships/hyperlink" Target="https://yadi.sk/i/TNbG_9lS3Q83TZ" TargetMode="External"/><Relationship Id="rId25" Type="http://schemas.openxmlformats.org/officeDocument/2006/relationships/hyperlink" Target="https://yadi.sk/i/TNbG_9lS3Q83TZ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yadi.sk/i/TNbG_9lS3Q83TZ" TargetMode="External"/><Relationship Id="rId20" Type="http://schemas.openxmlformats.org/officeDocument/2006/relationships/hyperlink" Target="https://yadi.sk/i/TNbG_9lS3Q83TZ" TargetMode="External"/><Relationship Id="rId29" Type="http://schemas.openxmlformats.org/officeDocument/2006/relationships/hyperlink" Target="https://yadi.sk/i/TNbG_9lS3Q83T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p9hnK8oimgY" TargetMode="External"/><Relationship Id="rId24" Type="http://schemas.openxmlformats.org/officeDocument/2006/relationships/hyperlink" Target="https://yadi.sk/i/TNbG_9lS3Q83TZ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youtu.be/4J2b0Ehh5k4" TargetMode="External"/><Relationship Id="rId23" Type="http://schemas.openxmlformats.org/officeDocument/2006/relationships/hyperlink" Target="https://yadi.sk/i/TNbG_9lS3Q83TZ" TargetMode="External"/><Relationship Id="rId28" Type="http://schemas.openxmlformats.org/officeDocument/2006/relationships/hyperlink" Target="https://yadi.sk/i/TNbG_9lS3Q83TZ" TargetMode="External"/><Relationship Id="rId10" Type="http://schemas.openxmlformats.org/officeDocument/2006/relationships/hyperlink" Target="http://pravoved.tt34.ru/price/" TargetMode="External"/><Relationship Id="rId19" Type="http://schemas.openxmlformats.org/officeDocument/2006/relationships/hyperlink" Target="https://yadi.sk/i/TNbG_9lS3Q83TZ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dvokatskiy.narod.ru/advokat-ceny.htm" TargetMode="External"/><Relationship Id="rId14" Type="http://schemas.openxmlformats.org/officeDocument/2006/relationships/hyperlink" Target="https://xn----7sbhwjb3brd.xn--p1ai/index.php?q=tv-novosti/uchitelya-rasskazali-kak-sohranit-zdorove-v-shkole" TargetMode="External"/><Relationship Id="rId22" Type="http://schemas.openxmlformats.org/officeDocument/2006/relationships/hyperlink" Target="https://yadi.sk/i/TNbG_9lS3Q83TZ" TargetMode="External"/><Relationship Id="rId27" Type="http://schemas.openxmlformats.org/officeDocument/2006/relationships/hyperlink" Target="https://yadi.sk/i/TNbG_9lS3Q83TZ" TargetMode="External"/><Relationship Id="rId30" Type="http://schemas.openxmlformats.org/officeDocument/2006/relationships/hyperlink" Target="https://yadi.sk/i/TNbG_9lS3Q83T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BB17D-E6D7-4105-8058-FFFE95D80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27</Pages>
  <Words>9296</Words>
  <Characters>52988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880</cp:revision>
  <cp:lastPrinted>2018-03-19T10:14:00Z</cp:lastPrinted>
  <dcterms:created xsi:type="dcterms:W3CDTF">2016-02-18T09:40:00Z</dcterms:created>
  <dcterms:modified xsi:type="dcterms:W3CDTF">2018-03-20T08:50:00Z</dcterms:modified>
</cp:coreProperties>
</file>